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A84008" w:rsidRPr="00A84008" w:rsidRDefault="00A84008" w:rsidP="00A84008">
      <w:pPr>
        <w:jc w:val="center"/>
      </w:pPr>
      <w:r w:rsidRPr="00A84008">
        <w:object w:dxaOrig="265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3.8pt;height:62.4pt" o:ole="">
            <v:imagedata r:id="rId8" o:title=""/>
          </v:shape>
          <o:OLEObject Type="Embed" ProgID="MSPhotoEd.3" ShapeID="_x0000_i1032" DrawAspect="Content" ObjectID="_1619945410" r:id="rId9"/>
        </w:object>
      </w:r>
    </w:p>
    <w:p w:rsidR="00A84008" w:rsidRPr="00A84008" w:rsidRDefault="00A84008" w:rsidP="00A84008">
      <w:pPr>
        <w:jc w:val="center"/>
        <w:rPr>
          <w:sz w:val="40"/>
          <w:szCs w:val="40"/>
        </w:rPr>
      </w:pPr>
    </w:p>
    <w:p w:rsidR="00A84008" w:rsidRPr="00A84008" w:rsidRDefault="00A84008" w:rsidP="00A84008">
      <w:pPr>
        <w:jc w:val="center"/>
        <w:rPr>
          <w:sz w:val="40"/>
          <w:szCs w:val="40"/>
        </w:rPr>
      </w:pPr>
    </w:p>
    <w:p w:rsidR="00A84008" w:rsidRPr="00A84008" w:rsidRDefault="00A84008" w:rsidP="00A84008">
      <w:pPr>
        <w:spacing w:before="240" w:after="60" w:line="240" w:lineRule="auto"/>
        <w:jc w:val="center"/>
        <w:outlineLvl w:val="0"/>
        <w:rPr>
          <w:rFonts w:eastAsiaTheme="majorEastAsia"/>
          <w:b/>
          <w:bCs/>
          <w:kern w:val="28"/>
          <w:sz w:val="40"/>
        </w:rPr>
      </w:pPr>
      <w:bookmarkStart w:id="1" w:name="_Toc158178283"/>
      <w:bookmarkStart w:id="2" w:name="_Toc441225997"/>
      <w:bookmarkStart w:id="3" w:name="_Toc476145614"/>
      <w:bookmarkStart w:id="4" w:name="_Toc4493556"/>
      <w:bookmarkStart w:id="5" w:name="_Toc4493589"/>
      <w:bookmarkStart w:id="6" w:name="_Toc4493684"/>
      <w:bookmarkStart w:id="7" w:name="_Toc5179402"/>
      <w:r w:rsidRPr="00A84008">
        <w:rPr>
          <w:rFonts w:eastAsiaTheme="majorEastAsia"/>
          <w:b/>
          <w:bCs/>
          <w:kern w:val="28"/>
          <w:sz w:val="40"/>
        </w:rPr>
        <w:t>BIBLIOTHÈQUE</w:t>
      </w:r>
      <w:bookmarkEnd w:id="1"/>
      <w:bookmarkEnd w:id="2"/>
      <w:bookmarkEnd w:id="3"/>
      <w:bookmarkEnd w:id="4"/>
      <w:bookmarkEnd w:id="5"/>
      <w:bookmarkEnd w:id="6"/>
      <w:bookmarkEnd w:id="7"/>
    </w:p>
    <w:p w:rsidR="00A84008" w:rsidRPr="00A84008" w:rsidRDefault="00A84008" w:rsidP="00A84008">
      <w:pPr>
        <w:jc w:val="center"/>
        <w:outlineLvl w:val="0"/>
        <w:rPr>
          <w:b/>
          <w:noProof/>
          <w:sz w:val="40"/>
        </w:rPr>
      </w:pPr>
    </w:p>
    <w:p w:rsidR="00A84008" w:rsidRPr="00A84008" w:rsidRDefault="00A84008" w:rsidP="00A84008">
      <w:pPr>
        <w:jc w:val="center"/>
        <w:outlineLvl w:val="0"/>
        <w:rPr>
          <w:b/>
          <w:noProof/>
          <w:sz w:val="40"/>
        </w:rPr>
      </w:pPr>
      <w:bookmarkStart w:id="8" w:name="_Toc191113018"/>
      <w:bookmarkStart w:id="9" w:name="_Toc191113818"/>
      <w:bookmarkStart w:id="10" w:name="_Toc220134627"/>
      <w:bookmarkStart w:id="11" w:name="_Toc252371979"/>
      <w:bookmarkStart w:id="12" w:name="_Toc281833535"/>
      <w:bookmarkStart w:id="13" w:name="_Toc281833647"/>
      <w:bookmarkStart w:id="14" w:name="_Toc313360022"/>
      <w:bookmarkStart w:id="15" w:name="_Toc346181860"/>
      <w:bookmarkStart w:id="16" w:name="_Toc379880193"/>
      <w:bookmarkStart w:id="17" w:name="_Toc410027958"/>
      <w:bookmarkStart w:id="18" w:name="_Toc441225998"/>
      <w:bookmarkStart w:id="19" w:name="_Toc476145615"/>
      <w:bookmarkStart w:id="20" w:name="_Toc4493557"/>
      <w:bookmarkStart w:id="21" w:name="_Toc4493590"/>
      <w:bookmarkStart w:id="22" w:name="_Toc4493685"/>
      <w:bookmarkStart w:id="23" w:name="_Toc5179403"/>
      <w:r w:rsidRPr="00A84008">
        <w:rPr>
          <w:b/>
          <w:noProof/>
          <w:sz w:val="40"/>
        </w:rPr>
        <w:t>ŒUVRE NATIONALE DES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A84008" w:rsidRPr="00A84008" w:rsidRDefault="00A84008" w:rsidP="00A84008">
      <w:pPr>
        <w:jc w:val="center"/>
        <w:outlineLvl w:val="0"/>
        <w:rPr>
          <w:b/>
          <w:noProof/>
          <w:sz w:val="40"/>
        </w:rPr>
      </w:pPr>
      <w:bookmarkStart w:id="24" w:name="_Toc191113019"/>
      <w:bookmarkStart w:id="25" w:name="_Toc191113819"/>
      <w:bookmarkStart w:id="26" w:name="_Toc220134628"/>
      <w:bookmarkStart w:id="27" w:name="_Toc252371980"/>
      <w:bookmarkStart w:id="28" w:name="_Toc281833536"/>
      <w:bookmarkStart w:id="29" w:name="_Toc281833648"/>
      <w:bookmarkStart w:id="30" w:name="_Toc313360023"/>
      <w:bookmarkStart w:id="31" w:name="_Toc346181861"/>
      <w:bookmarkStart w:id="32" w:name="_Toc379880194"/>
      <w:bookmarkStart w:id="33" w:name="_Toc410027959"/>
      <w:bookmarkStart w:id="34" w:name="_Toc441225999"/>
      <w:bookmarkStart w:id="35" w:name="_Toc476145616"/>
      <w:bookmarkStart w:id="36" w:name="_Toc4493558"/>
      <w:bookmarkStart w:id="37" w:name="_Toc4493591"/>
      <w:bookmarkStart w:id="38" w:name="_Toc4493686"/>
      <w:bookmarkStart w:id="39" w:name="_Toc5179404"/>
      <w:r w:rsidRPr="00A84008">
        <w:rPr>
          <w:b/>
          <w:noProof/>
          <w:sz w:val="40"/>
        </w:rPr>
        <w:t>AVEUGLES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84008" w:rsidRPr="00A84008" w:rsidRDefault="00A84008" w:rsidP="00A84008"/>
    <w:p w:rsidR="00A84008" w:rsidRPr="00A84008" w:rsidRDefault="00A84008" w:rsidP="00A84008"/>
    <w:p w:rsidR="00A84008" w:rsidRPr="00A84008" w:rsidRDefault="00A84008" w:rsidP="00A84008">
      <w:pPr>
        <w:jc w:val="center"/>
        <w:rPr>
          <w:b/>
          <w:sz w:val="44"/>
          <w:szCs w:val="44"/>
        </w:rPr>
      </w:pPr>
      <w:bookmarkStart w:id="40" w:name="_Toc460663433"/>
      <w:bookmarkStart w:id="41" w:name="_Toc460726431"/>
      <w:bookmarkStart w:id="42" w:name="_Toc158178284"/>
      <w:r w:rsidRPr="00A84008">
        <w:rPr>
          <w:b/>
          <w:sz w:val="44"/>
          <w:szCs w:val="44"/>
        </w:rPr>
        <w:t xml:space="preserve">LIVRES </w:t>
      </w:r>
      <w:bookmarkEnd w:id="40"/>
      <w:bookmarkEnd w:id="41"/>
      <w:r w:rsidRPr="00A84008">
        <w:rPr>
          <w:b/>
          <w:sz w:val="44"/>
          <w:szCs w:val="44"/>
        </w:rPr>
        <w:t>EN BRAILLE</w:t>
      </w:r>
      <w:bookmarkEnd w:id="42"/>
    </w:p>
    <w:p w:rsidR="00A84008" w:rsidRPr="00A84008" w:rsidRDefault="00A84008" w:rsidP="00A84008">
      <w:pPr>
        <w:jc w:val="center"/>
        <w:rPr>
          <w:b/>
          <w:sz w:val="40"/>
          <w:szCs w:val="40"/>
        </w:rPr>
      </w:pPr>
    </w:p>
    <w:p w:rsidR="00A84008" w:rsidRPr="00A84008" w:rsidRDefault="00A84008" w:rsidP="00A84008">
      <w:pPr>
        <w:jc w:val="center"/>
        <w:rPr>
          <w:sz w:val="44"/>
        </w:rPr>
      </w:pPr>
      <w:r w:rsidRPr="00A84008">
        <w:rPr>
          <w:b/>
          <w:sz w:val="44"/>
        </w:rPr>
        <w:t>CATALOGUE</w:t>
      </w:r>
    </w:p>
    <w:p w:rsidR="00A84008" w:rsidRPr="00A84008" w:rsidRDefault="00A84008" w:rsidP="00A84008">
      <w:pPr>
        <w:jc w:val="center"/>
        <w:outlineLvl w:val="0"/>
        <w:rPr>
          <w:b/>
          <w:sz w:val="44"/>
          <w:szCs w:val="44"/>
        </w:rPr>
      </w:pPr>
    </w:p>
    <w:p w:rsidR="00A84008" w:rsidRPr="00A84008" w:rsidRDefault="00A84008" w:rsidP="00A84008">
      <w:pPr>
        <w:jc w:val="center"/>
        <w:outlineLvl w:val="0"/>
        <w:rPr>
          <w:b/>
          <w:sz w:val="48"/>
        </w:rPr>
      </w:pPr>
      <w:bookmarkStart w:id="43" w:name="_Toc191113020"/>
      <w:bookmarkStart w:id="44" w:name="_Toc191113820"/>
      <w:bookmarkStart w:id="45" w:name="_Toc220134629"/>
      <w:bookmarkStart w:id="46" w:name="_Toc252371981"/>
      <w:bookmarkStart w:id="47" w:name="_Toc281833537"/>
      <w:bookmarkStart w:id="48" w:name="_Toc281833649"/>
      <w:bookmarkStart w:id="49" w:name="_Toc313360024"/>
      <w:bookmarkStart w:id="50" w:name="_Toc346181862"/>
      <w:bookmarkStart w:id="51" w:name="_Toc379880195"/>
      <w:bookmarkStart w:id="52" w:name="_Toc410027960"/>
      <w:bookmarkStart w:id="53" w:name="_Toc441226000"/>
      <w:bookmarkStart w:id="54" w:name="_Toc476145617"/>
      <w:bookmarkStart w:id="55" w:name="_Toc4493559"/>
      <w:bookmarkStart w:id="56" w:name="_Toc4493592"/>
      <w:bookmarkStart w:id="57" w:name="_Toc4493687"/>
      <w:bookmarkStart w:id="58" w:name="_Toc5179405"/>
      <w:r w:rsidRPr="00A84008">
        <w:rPr>
          <w:b/>
          <w:sz w:val="48"/>
        </w:rPr>
        <w:t>Supplément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84008" w:rsidRPr="00A84008" w:rsidRDefault="00A84008" w:rsidP="00A84008">
      <w:pPr>
        <w:jc w:val="center"/>
        <w:outlineLvl w:val="0"/>
        <w:rPr>
          <w:b/>
          <w:sz w:val="46"/>
          <w:szCs w:val="46"/>
        </w:rPr>
      </w:pPr>
      <w:bookmarkStart w:id="59" w:name="_Toc252371982"/>
      <w:bookmarkStart w:id="60" w:name="_Toc281833538"/>
      <w:bookmarkStart w:id="61" w:name="_Toc281833650"/>
      <w:bookmarkStart w:id="62" w:name="_Toc313360025"/>
      <w:bookmarkStart w:id="63" w:name="_Toc346181863"/>
      <w:bookmarkStart w:id="64" w:name="_Toc379880196"/>
      <w:bookmarkStart w:id="65" w:name="_Toc410027961"/>
      <w:bookmarkStart w:id="66" w:name="_Toc441226001"/>
      <w:bookmarkStart w:id="67" w:name="_Toc476145618"/>
      <w:bookmarkStart w:id="68" w:name="_Toc4493560"/>
      <w:bookmarkStart w:id="69" w:name="_Toc4493593"/>
      <w:bookmarkStart w:id="70" w:name="_Toc4493688"/>
      <w:bookmarkStart w:id="71" w:name="_Toc5179406"/>
      <w:r w:rsidRPr="00A84008">
        <w:rPr>
          <w:b/>
          <w:sz w:val="46"/>
          <w:szCs w:val="46"/>
        </w:rPr>
        <w:t>201</w:t>
      </w:r>
      <w:bookmarkEnd w:id="59"/>
      <w:bookmarkEnd w:id="60"/>
      <w:bookmarkEnd w:id="61"/>
      <w:bookmarkEnd w:id="62"/>
      <w:bookmarkEnd w:id="63"/>
      <w:bookmarkEnd w:id="64"/>
      <w:bookmarkEnd w:id="65"/>
      <w:bookmarkEnd w:id="66"/>
      <w:bookmarkEnd w:id="67"/>
      <w:r w:rsidR="000E517F">
        <w:rPr>
          <w:b/>
          <w:sz w:val="46"/>
          <w:szCs w:val="46"/>
        </w:rPr>
        <w:t>9</w:t>
      </w:r>
      <w:bookmarkEnd w:id="68"/>
      <w:bookmarkEnd w:id="69"/>
      <w:bookmarkEnd w:id="70"/>
      <w:bookmarkEnd w:id="71"/>
    </w:p>
    <w:p w:rsidR="00A84008" w:rsidRPr="00A84008" w:rsidRDefault="00A84008" w:rsidP="00A84008">
      <w:pPr>
        <w:jc w:val="center"/>
        <w:outlineLvl w:val="0"/>
        <w:rPr>
          <w:b/>
          <w:sz w:val="28"/>
        </w:rPr>
      </w:pPr>
    </w:p>
    <w:p w:rsidR="00A84008" w:rsidRPr="00A84008" w:rsidRDefault="00A84008" w:rsidP="00A84008">
      <w:pPr>
        <w:outlineLvl w:val="0"/>
        <w:rPr>
          <w:b/>
          <w:sz w:val="28"/>
        </w:rPr>
      </w:pPr>
      <w:bookmarkStart w:id="72" w:name="_Toc252371983"/>
      <w:bookmarkStart w:id="73" w:name="_Toc281833539"/>
      <w:bookmarkStart w:id="74" w:name="_Toc281833651"/>
      <w:bookmarkStart w:id="75" w:name="_Toc313360026"/>
      <w:bookmarkStart w:id="76" w:name="_Toc346181864"/>
      <w:bookmarkStart w:id="77" w:name="_Toc379880010"/>
      <w:bookmarkStart w:id="78" w:name="_Toc379880197"/>
      <w:bookmarkStart w:id="79" w:name="_Toc410027962"/>
      <w:bookmarkStart w:id="80" w:name="_Toc441226002"/>
      <w:bookmarkStart w:id="81" w:name="_Toc476145619"/>
      <w:bookmarkStart w:id="82" w:name="_Toc4493561"/>
      <w:bookmarkStart w:id="83" w:name="_Toc4493594"/>
      <w:bookmarkStart w:id="84" w:name="_Toc4493689"/>
      <w:bookmarkStart w:id="85" w:name="_Toc5179407"/>
      <w:r w:rsidRPr="00A84008">
        <w:rPr>
          <w:noProof/>
          <w:lang w:eastAsia="fr-BE"/>
        </w:rPr>
        <w:drawing>
          <wp:anchor distT="0" distB="0" distL="114300" distR="114300" simplePos="0" relativeHeight="251659264" behindDoc="0" locked="0" layoutInCell="1" allowOverlap="1" wp14:anchorId="4A7321A0" wp14:editId="3DDDE4D2">
            <wp:simplePos x="0" y="0"/>
            <wp:positionH relativeFrom="column">
              <wp:posOffset>114300</wp:posOffset>
            </wp:positionH>
            <wp:positionV relativeFrom="paragraph">
              <wp:posOffset>142875</wp:posOffset>
            </wp:positionV>
            <wp:extent cx="1084580" cy="1201420"/>
            <wp:effectExtent l="0" t="0" r="1270" b="0"/>
            <wp:wrapSquare wrapText="bothSides"/>
            <wp:docPr id="1" name="Image 1" descr="thumb_bib_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bib_p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4580" cy="1201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A84008" w:rsidRPr="00A84008" w:rsidRDefault="00A84008" w:rsidP="00A84008">
      <w:pPr>
        <w:spacing w:after="0" w:line="240" w:lineRule="auto"/>
        <w:jc w:val="right"/>
        <w:rPr>
          <w:rFonts w:eastAsia="Times New Roman" w:cs="Times New Roman"/>
          <w:b/>
          <w:sz w:val="28"/>
          <w:szCs w:val="24"/>
          <w:lang w:val="fr-FR" w:eastAsia="fr-FR"/>
        </w:rPr>
      </w:pPr>
      <w:r w:rsidRPr="00A84008">
        <w:rPr>
          <w:rFonts w:eastAsia="Times New Roman" w:cs="Times New Roman"/>
          <w:b/>
          <w:sz w:val="28"/>
          <w:szCs w:val="24"/>
          <w:lang w:val="fr-FR" w:eastAsia="fr-FR"/>
        </w:rPr>
        <w:t>Boulevard de la Woluwe 34 / 1</w:t>
      </w:r>
    </w:p>
    <w:p w:rsidR="00A84008" w:rsidRPr="00A84008" w:rsidRDefault="00A84008" w:rsidP="00A84008">
      <w:pPr>
        <w:jc w:val="right"/>
        <w:outlineLvl w:val="0"/>
        <w:rPr>
          <w:b/>
          <w:sz w:val="28"/>
        </w:rPr>
      </w:pPr>
      <w:bookmarkStart w:id="86" w:name="_Toc191113022"/>
      <w:bookmarkStart w:id="87" w:name="_Toc191113822"/>
      <w:bookmarkStart w:id="88" w:name="_Toc220134631"/>
      <w:bookmarkStart w:id="89" w:name="_Toc252371984"/>
      <w:bookmarkStart w:id="90" w:name="_Toc281833540"/>
      <w:bookmarkStart w:id="91" w:name="_Toc281833652"/>
      <w:bookmarkStart w:id="92" w:name="_Toc313360027"/>
      <w:bookmarkStart w:id="93" w:name="_Toc346181865"/>
      <w:bookmarkStart w:id="94" w:name="_Toc379880198"/>
      <w:bookmarkStart w:id="95" w:name="_Toc410027963"/>
      <w:bookmarkStart w:id="96" w:name="_Toc441226003"/>
      <w:bookmarkStart w:id="97" w:name="_Toc476145620"/>
      <w:bookmarkStart w:id="98" w:name="_Toc4493562"/>
      <w:bookmarkStart w:id="99" w:name="_Toc4493595"/>
      <w:bookmarkStart w:id="100" w:name="_Toc4493690"/>
      <w:bookmarkStart w:id="101" w:name="_Toc5179408"/>
      <w:r w:rsidRPr="00A84008">
        <w:rPr>
          <w:b/>
          <w:sz w:val="28"/>
        </w:rPr>
        <w:t>B-1200 BRUXELLES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A84008" w:rsidRPr="00A84008" w:rsidRDefault="00A84008" w:rsidP="00A84008">
      <w:pPr>
        <w:jc w:val="right"/>
        <w:outlineLvl w:val="0"/>
        <w:rPr>
          <w:b/>
          <w:sz w:val="28"/>
        </w:rPr>
      </w:pPr>
      <w:bookmarkStart w:id="102" w:name="_Toc191113023"/>
      <w:bookmarkStart w:id="103" w:name="_Toc191113823"/>
      <w:bookmarkStart w:id="104" w:name="_Toc220134632"/>
      <w:bookmarkStart w:id="105" w:name="_Toc252371985"/>
      <w:bookmarkStart w:id="106" w:name="_Toc281833541"/>
      <w:bookmarkStart w:id="107" w:name="_Toc281833653"/>
      <w:bookmarkStart w:id="108" w:name="_Toc313360028"/>
      <w:bookmarkStart w:id="109" w:name="_Toc346181866"/>
      <w:bookmarkStart w:id="110" w:name="_Toc379880199"/>
      <w:bookmarkStart w:id="111" w:name="_Toc410027964"/>
      <w:bookmarkStart w:id="112" w:name="_Toc441226004"/>
      <w:bookmarkStart w:id="113" w:name="_Toc476145621"/>
      <w:bookmarkStart w:id="114" w:name="_Toc4493563"/>
      <w:bookmarkStart w:id="115" w:name="_Toc4493596"/>
      <w:bookmarkStart w:id="116" w:name="_Toc4493691"/>
      <w:bookmarkStart w:id="117" w:name="_Toc5179409"/>
      <w:r w:rsidRPr="00A84008">
        <w:rPr>
          <w:b/>
          <w:sz w:val="28"/>
        </w:rPr>
        <w:t>Tél. : 02/ 24</w:t>
      </w:r>
      <w:bookmarkEnd w:id="102"/>
      <w:bookmarkEnd w:id="103"/>
      <w:bookmarkEnd w:id="104"/>
      <w:bookmarkEnd w:id="105"/>
      <w:bookmarkEnd w:id="106"/>
      <w:bookmarkEnd w:id="107"/>
      <w:bookmarkEnd w:id="108"/>
      <w:bookmarkEnd w:id="109"/>
      <w:bookmarkEnd w:id="110"/>
      <w:r w:rsidRPr="00A84008">
        <w:rPr>
          <w:b/>
          <w:sz w:val="28"/>
        </w:rPr>
        <w:t>0 79 94</w:t>
      </w:r>
      <w:bookmarkEnd w:id="111"/>
      <w:bookmarkEnd w:id="112"/>
      <w:bookmarkEnd w:id="113"/>
      <w:bookmarkEnd w:id="114"/>
      <w:bookmarkEnd w:id="115"/>
      <w:bookmarkEnd w:id="116"/>
      <w:bookmarkEnd w:id="117"/>
    </w:p>
    <w:p w:rsidR="00146D3C" w:rsidRDefault="00A84008" w:rsidP="00A84008">
      <w:pPr>
        <w:ind w:left="4956"/>
        <w:jc w:val="right"/>
        <w:rPr>
          <w:b/>
          <w:sz w:val="28"/>
        </w:rPr>
      </w:pPr>
      <w:proofErr w:type="gramStart"/>
      <w:r w:rsidRPr="00A84008">
        <w:rPr>
          <w:b/>
          <w:sz w:val="28"/>
        </w:rPr>
        <w:t>courriel</w:t>
      </w:r>
      <w:proofErr w:type="gramEnd"/>
      <w:r w:rsidRPr="00A84008">
        <w:rPr>
          <w:b/>
          <w:sz w:val="28"/>
        </w:rPr>
        <w:t xml:space="preserve"> : </w:t>
      </w:r>
      <w:hyperlink r:id="rId11" w:history="1">
        <w:r w:rsidR="00146D3C" w:rsidRPr="00463BC7">
          <w:rPr>
            <w:rStyle w:val="Lienhypertexte"/>
            <w:b/>
            <w:sz w:val="28"/>
          </w:rPr>
          <w:t>bibliotheque@ona.be</w:t>
        </w:r>
      </w:hyperlink>
    </w:p>
    <w:bookmarkEnd w:id="0"/>
    <w:p w:rsidR="00146D3C" w:rsidRDefault="00146D3C">
      <w:pPr>
        <w:rPr>
          <w:b/>
          <w:sz w:val="28"/>
        </w:rPr>
      </w:pPr>
      <w:r>
        <w:rPr>
          <w:b/>
          <w:sz w:val="28"/>
        </w:rPr>
        <w:lastRenderedPageBreak/>
        <w:br w:type="page"/>
      </w:r>
    </w:p>
    <w:p w:rsidR="00B25969" w:rsidRPr="00B25969" w:rsidRDefault="00146D3C" w:rsidP="00B25969">
      <w:pPr>
        <w:pStyle w:val="Style2"/>
      </w:pPr>
      <w:bookmarkStart w:id="118" w:name="_Toc476145622"/>
      <w:bookmarkStart w:id="119" w:name="_Toc506390229"/>
      <w:r>
        <w:lastRenderedPageBreak/>
        <w:t>TA</w:t>
      </w:r>
      <w:r w:rsidR="00A84008" w:rsidRPr="00A84008">
        <w:t>BLE DE</w:t>
      </w:r>
      <w:r w:rsidR="008D450F" w:rsidRPr="00A84008">
        <w:t>S MATIÈRES</w:t>
      </w:r>
      <w:r w:rsidR="008D450F">
        <w:fldChar w:fldCharType="begin"/>
      </w:r>
      <w:r w:rsidR="008D450F">
        <w:instrText xml:space="preserve"> TOC \o "1-1" \h \z \u </w:instrText>
      </w:r>
      <w:r w:rsidR="008D450F">
        <w:fldChar w:fldCharType="separate"/>
      </w:r>
    </w:p>
    <w:p w:rsidR="00B25969" w:rsidRDefault="00760BFE">
      <w:pPr>
        <w:pStyle w:val="TM1"/>
        <w:tabs>
          <w:tab w:val="right" w:leader="dot" w:pos="9062"/>
        </w:tabs>
        <w:rPr>
          <w:rFonts w:asciiTheme="minorHAnsi" w:eastAsiaTheme="minorEastAsia" w:hAnsiTheme="minorHAnsi" w:cstheme="minorBidi"/>
          <w:bCs w:val="0"/>
          <w:noProof/>
          <w:sz w:val="22"/>
          <w:szCs w:val="22"/>
          <w:lang w:eastAsia="fr-BE"/>
        </w:rPr>
      </w:pPr>
      <w:hyperlink w:anchor="_Toc5179410" w:history="1">
        <w:r w:rsidR="00B25969" w:rsidRPr="00F9586B">
          <w:rPr>
            <w:rStyle w:val="Lienhypertexte"/>
            <w:noProof/>
          </w:rPr>
          <w:t>RÈGLEMENT</w:t>
        </w:r>
        <w:r w:rsidR="00B25969">
          <w:rPr>
            <w:noProof/>
            <w:webHidden/>
          </w:rPr>
          <w:tab/>
        </w:r>
        <w:r w:rsidR="00B25969">
          <w:rPr>
            <w:noProof/>
            <w:webHidden/>
          </w:rPr>
          <w:fldChar w:fldCharType="begin"/>
        </w:r>
        <w:r w:rsidR="00B25969">
          <w:rPr>
            <w:noProof/>
            <w:webHidden/>
          </w:rPr>
          <w:instrText xml:space="preserve"> PAGEREF _Toc5179410 \h </w:instrText>
        </w:r>
        <w:r w:rsidR="00B25969">
          <w:rPr>
            <w:noProof/>
            <w:webHidden/>
          </w:rPr>
        </w:r>
        <w:r w:rsidR="00B25969">
          <w:rPr>
            <w:noProof/>
            <w:webHidden/>
          </w:rPr>
          <w:fldChar w:fldCharType="separate"/>
        </w:r>
        <w:r w:rsidR="00FF2E67">
          <w:rPr>
            <w:noProof/>
            <w:webHidden/>
          </w:rPr>
          <w:t>5</w:t>
        </w:r>
        <w:r w:rsidR="00B25969">
          <w:rPr>
            <w:noProof/>
            <w:webHidden/>
          </w:rPr>
          <w:fldChar w:fldCharType="end"/>
        </w:r>
      </w:hyperlink>
    </w:p>
    <w:p w:rsidR="00B25969" w:rsidRDefault="00760BFE">
      <w:pPr>
        <w:pStyle w:val="TM1"/>
        <w:tabs>
          <w:tab w:val="right" w:leader="dot" w:pos="9062"/>
        </w:tabs>
        <w:rPr>
          <w:rFonts w:asciiTheme="minorHAnsi" w:eastAsiaTheme="minorEastAsia" w:hAnsiTheme="minorHAnsi" w:cstheme="minorBidi"/>
          <w:bCs w:val="0"/>
          <w:noProof/>
          <w:sz w:val="22"/>
          <w:szCs w:val="22"/>
          <w:lang w:eastAsia="fr-BE"/>
        </w:rPr>
      </w:pPr>
      <w:hyperlink w:anchor="_Toc5179411" w:history="1">
        <w:r w:rsidR="00B25969" w:rsidRPr="00F9586B">
          <w:rPr>
            <w:rStyle w:val="Lienhypertexte"/>
            <w:rFonts w:eastAsia="Times New Roman"/>
            <w:noProof/>
            <w:lang w:val="fr-FR"/>
          </w:rPr>
          <w:t>Autres formes de littérature</w:t>
        </w:r>
        <w:r w:rsidR="00B25969">
          <w:rPr>
            <w:noProof/>
            <w:webHidden/>
          </w:rPr>
          <w:tab/>
        </w:r>
        <w:r w:rsidR="00B25969">
          <w:rPr>
            <w:noProof/>
            <w:webHidden/>
          </w:rPr>
          <w:fldChar w:fldCharType="begin"/>
        </w:r>
        <w:r w:rsidR="00B25969">
          <w:rPr>
            <w:noProof/>
            <w:webHidden/>
          </w:rPr>
          <w:instrText xml:space="preserve"> PAGEREF _Toc5179411 \h </w:instrText>
        </w:r>
        <w:r w:rsidR="00B25969">
          <w:rPr>
            <w:noProof/>
            <w:webHidden/>
          </w:rPr>
        </w:r>
        <w:r w:rsidR="00B25969">
          <w:rPr>
            <w:noProof/>
            <w:webHidden/>
          </w:rPr>
          <w:fldChar w:fldCharType="separate"/>
        </w:r>
        <w:r w:rsidR="00FF2E67">
          <w:rPr>
            <w:noProof/>
            <w:webHidden/>
          </w:rPr>
          <w:t>7</w:t>
        </w:r>
        <w:r w:rsidR="00B25969">
          <w:rPr>
            <w:noProof/>
            <w:webHidden/>
          </w:rPr>
          <w:fldChar w:fldCharType="end"/>
        </w:r>
      </w:hyperlink>
    </w:p>
    <w:p w:rsidR="00B25969" w:rsidRDefault="00760BFE">
      <w:pPr>
        <w:pStyle w:val="TM1"/>
        <w:tabs>
          <w:tab w:val="right" w:leader="dot" w:pos="9062"/>
        </w:tabs>
        <w:rPr>
          <w:rFonts w:asciiTheme="minorHAnsi" w:eastAsiaTheme="minorEastAsia" w:hAnsiTheme="minorHAnsi" w:cstheme="minorBidi"/>
          <w:bCs w:val="0"/>
          <w:noProof/>
          <w:sz w:val="22"/>
          <w:szCs w:val="22"/>
          <w:lang w:eastAsia="fr-BE"/>
        </w:rPr>
      </w:pPr>
      <w:hyperlink w:anchor="_Toc5179412" w:history="1">
        <w:r w:rsidR="00B25969" w:rsidRPr="00F9586B">
          <w:rPr>
            <w:rStyle w:val="Lienhypertexte"/>
            <w:rFonts w:eastAsia="Times New Roman"/>
            <w:noProof/>
            <w:lang w:val="fr-FR"/>
          </w:rPr>
          <w:t>Biographie, Mémoires</w:t>
        </w:r>
        <w:r w:rsidR="00B25969">
          <w:rPr>
            <w:noProof/>
            <w:webHidden/>
          </w:rPr>
          <w:tab/>
        </w:r>
        <w:r w:rsidR="00B25969">
          <w:rPr>
            <w:noProof/>
            <w:webHidden/>
          </w:rPr>
          <w:fldChar w:fldCharType="begin"/>
        </w:r>
        <w:r w:rsidR="00B25969">
          <w:rPr>
            <w:noProof/>
            <w:webHidden/>
          </w:rPr>
          <w:instrText xml:space="preserve"> PAGEREF _Toc5179412 \h </w:instrText>
        </w:r>
        <w:r w:rsidR="00B25969">
          <w:rPr>
            <w:noProof/>
            <w:webHidden/>
          </w:rPr>
        </w:r>
        <w:r w:rsidR="00B25969">
          <w:rPr>
            <w:noProof/>
            <w:webHidden/>
          </w:rPr>
          <w:fldChar w:fldCharType="separate"/>
        </w:r>
        <w:r w:rsidR="00FF2E67">
          <w:rPr>
            <w:noProof/>
            <w:webHidden/>
          </w:rPr>
          <w:t>8</w:t>
        </w:r>
        <w:r w:rsidR="00B25969">
          <w:rPr>
            <w:noProof/>
            <w:webHidden/>
          </w:rPr>
          <w:fldChar w:fldCharType="end"/>
        </w:r>
      </w:hyperlink>
    </w:p>
    <w:p w:rsidR="00B25969" w:rsidRDefault="00760BFE">
      <w:pPr>
        <w:pStyle w:val="TM1"/>
        <w:tabs>
          <w:tab w:val="right" w:leader="dot" w:pos="9062"/>
        </w:tabs>
        <w:rPr>
          <w:rFonts w:asciiTheme="minorHAnsi" w:eastAsiaTheme="minorEastAsia" w:hAnsiTheme="minorHAnsi" w:cstheme="minorBidi"/>
          <w:bCs w:val="0"/>
          <w:noProof/>
          <w:sz w:val="22"/>
          <w:szCs w:val="22"/>
          <w:lang w:eastAsia="fr-BE"/>
        </w:rPr>
      </w:pPr>
      <w:hyperlink w:anchor="_Toc5179413" w:history="1">
        <w:r w:rsidR="00B25969" w:rsidRPr="00F9586B">
          <w:rPr>
            <w:rStyle w:val="Lienhypertexte"/>
            <w:rFonts w:eastAsia="Times New Roman"/>
            <w:noProof/>
            <w:lang w:val="fr-FR"/>
          </w:rPr>
          <w:t>Jeunesse</w:t>
        </w:r>
        <w:r w:rsidR="00B25969">
          <w:rPr>
            <w:noProof/>
            <w:webHidden/>
          </w:rPr>
          <w:tab/>
        </w:r>
        <w:r w:rsidR="00B25969">
          <w:rPr>
            <w:noProof/>
            <w:webHidden/>
          </w:rPr>
          <w:fldChar w:fldCharType="begin"/>
        </w:r>
        <w:r w:rsidR="00B25969">
          <w:rPr>
            <w:noProof/>
            <w:webHidden/>
          </w:rPr>
          <w:instrText xml:space="preserve"> PAGEREF _Toc5179413 \h </w:instrText>
        </w:r>
        <w:r w:rsidR="00B25969">
          <w:rPr>
            <w:noProof/>
            <w:webHidden/>
          </w:rPr>
        </w:r>
        <w:r w:rsidR="00B25969">
          <w:rPr>
            <w:noProof/>
            <w:webHidden/>
          </w:rPr>
          <w:fldChar w:fldCharType="separate"/>
        </w:r>
        <w:r w:rsidR="00FF2E67">
          <w:rPr>
            <w:noProof/>
            <w:webHidden/>
          </w:rPr>
          <w:t>10</w:t>
        </w:r>
        <w:r w:rsidR="00B25969">
          <w:rPr>
            <w:noProof/>
            <w:webHidden/>
          </w:rPr>
          <w:fldChar w:fldCharType="end"/>
        </w:r>
      </w:hyperlink>
    </w:p>
    <w:p w:rsidR="00B25969" w:rsidRDefault="00760BFE">
      <w:pPr>
        <w:pStyle w:val="TM1"/>
        <w:tabs>
          <w:tab w:val="right" w:leader="dot" w:pos="9062"/>
        </w:tabs>
        <w:rPr>
          <w:rFonts w:asciiTheme="minorHAnsi" w:eastAsiaTheme="minorEastAsia" w:hAnsiTheme="minorHAnsi" w:cstheme="minorBidi"/>
          <w:bCs w:val="0"/>
          <w:noProof/>
          <w:sz w:val="22"/>
          <w:szCs w:val="22"/>
          <w:lang w:eastAsia="fr-BE"/>
        </w:rPr>
      </w:pPr>
      <w:hyperlink w:anchor="_Toc5179414" w:history="1">
        <w:r w:rsidR="00B25969" w:rsidRPr="00F9586B">
          <w:rPr>
            <w:rStyle w:val="Lienhypertexte"/>
            <w:rFonts w:eastAsia="Times New Roman"/>
            <w:noProof/>
            <w:lang w:val="fr-FR"/>
          </w:rPr>
          <w:t>Histoire</w:t>
        </w:r>
        <w:r w:rsidR="00B25969">
          <w:rPr>
            <w:noProof/>
            <w:webHidden/>
          </w:rPr>
          <w:tab/>
        </w:r>
        <w:r w:rsidR="00B25969">
          <w:rPr>
            <w:noProof/>
            <w:webHidden/>
          </w:rPr>
          <w:fldChar w:fldCharType="begin"/>
        </w:r>
        <w:r w:rsidR="00B25969">
          <w:rPr>
            <w:noProof/>
            <w:webHidden/>
          </w:rPr>
          <w:instrText xml:space="preserve"> PAGEREF _Toc5179414 \h </w:instrText>
        </w:r>
        <w:r w:rsidR="00B25969">
          <w:rPr>
            <w:noProof/>
            <w:webHidden/>
          </w:rPr>
        </w:r>
        <w:r w:rsidR="00B25969">
          <w:rPr>
            <w:noProof/>
            <w:webHidden/>
          </w:rPr>
          <w:fldChar w:fldCharType="separate"/>
        </w:r>
        <w:r w:rsidR="00FF2E67">
          <w:rPr>
            <w:noProof/>
            <w:webHidden/>
          </w:rPr>
          <w:t>13</w:t>
        </w:r>
        <w:r w:rsidR="00B25969">
          <w:rPr>
            <w:noProof/>
            <w:webHidden/>
          </w:rPr>
          <w:fldChar w:fldCharType="end"/>
        </w:r>
      </w:hyperlink>
    </w:p>
    <w:p w:rsidR="00B25969" w:rsidRDefault="00760BFE">
      <w:pPr>
        <w:pStyle w:val="TM1"/>
        <w:tabs>
          <w:tab w:val="right" w:leader="dot" w:pos="9062"/>
        </w:tabs>
        <w:rPr>
          <w:rFonts w:asciiTheme="minorHAnsi" w:eastAsiaTheme="minorEastAsia" w:hAnsiTheme="minorHAnsi" w:cstheme="minorBidi"/>
          <w:bCs w:val="0"/>
          <w:noProof/>
          <w:sz w:val="22"/>
          <w:szCs w:val="22"/>
          <w:lang w:eastAsia="fr-BE"/>
        </w:rPr>
      </w:pPr>
      <w:hyperlink w:anchor="_Toc5179415" w:history="1">
        <w:r w:rsidR="00B25969" w:rsidRPr="00F9586B">
          <w:rPr>
            <w:rStyle w:val="Lienhypertexte"/>
            <w:rFonts w:eastAsia="Times New Roman"/>
            <w:noProof/>
            <w:lang w:val="fr-FR"/>
          </w:rPr>
          <w:t>Romans, Contes, Nouvelles</w:t>
        </w:r>
        <w:r w:rsidR="00B25969">
          <w:rPr>
            <w:noProof/>
            <w:webHidden/>
          </w:rPr>
          <w:tab/>
        </w:r>
        <w:r w:rsidR="00B25969">
          <w:rPr>
            <w:noProof/>
            <w:webHidden/>
          </w:rPr>
          <w:fldChar w:fldCharType="begin"/>
        </w:r>
        <w:r w:rsidR="00B25969">
          <w:rPr>
            <w:noProof/>
            <w:webHidden/>
          </w:rPr>
          <w:instrText xml:space="preserve"> PAGEREF _Toc5179415 \h </w:instrText>
        </w:r>
        <w:r w:rsidR="00B25969">
          <w:rPr>
            <w:noProof/>
            <w:webHidden/>
          </w:rPr>
        </w:r>
        <w:r w:rsidR="00B25969">
          <w:rPr>
            <w:noProof/>
            <w:webHidden/>
          </w:rPr>
          <w:fldChar w:fldCharType="separate"/>
        </w:r>
        <w:r w:rsidR="00FF2E67">
          <w:rPr>
            <w:noProof/>
            <w:webHidden/>
          </w:rPr>
          <w:t>14</w:t>
        </w:r>
        <w:r w:rsidR="00B25969">
          <w:rPr>
            <w:noProof/>
            <w:webHidden/>
          </w:rPr>
          <w:fldChar w:fldCharType="end"/>
        </w:r>
      </w:hyperlink>
    </w:p>
    <w:p w:rsidR="00B25969" w:rsidRDefault="00760BFE">
      <w:pPr>
        <w:pStyle w:val="TM1"/>
        <w:tabs>
          <w:tab w:val="right" w:leader="dot" w:pos="9062"/>
        </w:tabs>
        <w:rPr>
          <w:rFonts w:asciiTheme="minorHAnsi" w:eastAsiaTheme="minorEastAsia" w:hAnsiTheme="minorHAnsi" w:cstheme="minorBidi"/>
          <w:bCs w:val="0"/>
          <w:noProof/>
          <w:sz w:val="22"/>
          <w:szCs w:val="22"/>
          <w:lang w:eastAsia="fr-BE"/>
        </w:rPr>
      </w:pPr>
      <w:hyperlink w:anchor="_Toc5179416" w:history="1">
        <w:r w:rsidR="00B25969" w:rsidRPr="00F9586B">
          <w:rPr>
            <w:rStyle w:val="Lienhypertexte"/>
            <w:rFonts w:eastAsia="Times New Roman"/>
            <w:noProof/>
            <w:lang w:val="fr-FR"/>
          </w:rPr>
          <w:t>Sciences et techniques</w:t>
        </w:r>
        <w:r w:rsidR="00B25969">
          <w:rPr>
            <w:noProof/>
            <w:webHidden/>
          </w:rPr>
          <w:tab/>
        </w:r>
        <w:r w:rsidR="00B25969">
          <w:rPr>
            <w:noProof/>
            <w:webHidden/>
          </w:rPr>
          <w:fldChar w:fldCharType="begin"/>
        </w:r>
        <w:r w:rsidR="00B25969">
          <w:rPr>
            <w:noProof/>
            <w:webHidden/>
          </w:rPr>
          <w:instrText xml:space="preserve"> PAGEREF _Toc5179416 \h </w:instrText>
        </w:r>
        <w:r w:rsidR="00B25969">
          <w:rPr>
            <w:noProof/>
            <w:webHidden/>
          </w:rPr>
        </w:r>
        <w:r w:rsidR="00B25969">
          <w:rPr>
            <w:noProof/>
            <w:webHidden/>
          </w:rPr>
          <w:fldChar w:fldCharType="separate"/>
        </w:r>
        <w:r w:rsidR="00FF2E67">
          <w:rPr>
            <w:noProof/>
            <w:webHidden/>
          </w:rPr>
          <w:t>21</w:t>
        </w:r>
        <w:r w:rsidR="00B25969">
          <w:rPr>
            <w:noProof/>
            <w:webHidden/>
          </w:rPr>
          <w:fldChar w:fldCharType="end"/>
        </w:r>
      </w:hyperlink>
    </w:p>
    <w:p w:rsidR="00B25969" w:rsidRDefault="00760BFE">
      <w:pPr>
        <w:pStyle w:val="TM1"/>
        <w:tabs>
          <w:tab w:val="right" w:leader="dot" w:pos="9062"/>
        </w:tabs>
        <w:rPr>
          <w:rFonts w:asciiTheme="minorHAnsi" w:eastAsiaTheme="minorEastAsia" w:hAnsiTheme="minorHAnsi" w:cstheme="minorBidi"/>
          <w:bCs w:val="0"/>
          <w:noProof/>
          <w:sz w:val="22"/>
          <w:szCs w:val="22"/>
          <w:lang w:eastAsia="fr-BE"/>
        </w:rPr>
      </w:pPr>
      <w:hyperlink w:anchor="_Toc5179417" w:history="1">
        <w:r w:rsidR="00B25969" w:rsidRPr="00F9586B">
          <w:rPr>
            <w:rStyle w:val="Lienhypertexte"/>
            <w:rFonts w:eastAsia="Times New Roman"/>
            <w:noProof/>
            <w:lang w:val="fr-FR"/>
          </w:rPr>
          <w:t>Société</w:t>
        </w:r>
        <w:r w:rsidR="00B25969">
          <w:rPr>
            <w:noProof/>
            <w:webHidden/>
          </w:rPr>
          <w:tab/>
        </w:r>
        <w:r w:rsidR="00B25969">
          <w:rPr>
            <w:noProof/>
            <w:webHidden/>
          </w:rPr>
          <w:fldChar w:fldCharType="begin"/>
        </w:r>
        <w:r w:rsidR="00B25969">
          <w:rPr>
            <w:noProof/>
            <w:webHidden/>
          </w:rPr>
          <w:instrText xml:space="preserve"> PAGEREF _Toc5179417 \h </w:instrText>
        </w:r>
        <w:r w:rsidR="00B25969">
          <w:rPr>
            <w:noProof/>
            <w:webHidden/>
          </w:rPr>
        </w:r>
        <w:r w:rsidR="00B25969">
          <w:rPr>
            <w:noProof/>
            <w:webHidden/>
          </w:rPr>
          <w:fldChar w:fldCharType="separate"/>
        </w:r>
        <w:r w:rsidR="00FF2E67">
          <w:rPr>
            <w:noProof/>
            <w:webHidden/>
          </w:rPr>
          <w:t>22</w:t>
        </w:r>
        <w:r w:rsidR="00B25969">
          <w:rPr>
            <w:noProof/>
            <w:webHidden/>
          </w:rPr>
          <w:fldChar w:fldCharType="end"/>
        </w:r>
      </w:hyperlink>
    </w:p>
    <w:p w:rsidR="000A4045" w:rsidRPr="008D450F" w:rsidRDefault="008D450F" w:rsidP="008D450F">
      <w:pPr>
        <w:pStyle w:val="Style2"/>
      </w:pPr>
      <w:r>
        <w:fldChar w:fldCharType="end"/>
      </w:r>
      <w:bookmarkEnd w:id="118"/>
      <w:bookmarkEnd w:id="119"/>
    </w:p>
    <w:p w:rsidR="000A4045" w:rsidRDefault="000A4045" w:rsidP="000A4045">
      <w:pPr>
        <w:rPr>
          <w:sz w:val="28"/>
          <w:szCs w:val="28"/>
        </w:rPr>
      </w:pPr>
      <w:r>
        <w:rPr>
          <w:sz w:val="28"/>
          <w:szCs w:val="28"/>
        </w:rPr>
        <w:br w:type="page"/>
      </w:r>
    </w:p>
    <w:p w:rsidR="00B750FE" w:rsidRDefault="00B750FE">
      <w:pPr>
        <w:rPr>
          <w:rFonts w:eastAsiaTheme="majorEastAsia" w:cstheme="majorBidi"/>
          <w:b/>
          <w:color w:val="000000"/>
          <w:sz w:val="44"/>
        </w:rPr>
      </w:pPr>
      <w:bookmarkStart w:id="120" w:name="_Toc506390230"/>
      <w:bookmarkStart w:id="121" w:name="_Toc4493564"/>
      <w:bookmarkStart w:id="122" w:name="_Toc4493597"/>
      <w:r>
        <w:lastRenderedPageBreak/>
        <w:br w:type="page"/>
      </w:r>
    </w:p>
    <w:p w:rsidR="00A84008" w:rsidRPr="004E58FE" w:rsidRDefault="00A84008" w:rsidP="008D450F">
      <w:pPr>
        <w:pStyle w:val="Titre1"/>
      </w:pPr>
      <w:bookmarkStart w:id="123" w:name="_Toc5179410"/>
      <w:r w:rsidRPr="004E58FE">
        <w:lastRenderedPageBreak/>
        <w:t>RÈGLEMENT</w:t>
      </w:r>
      <w:bookmarkEnd w:id="120"/>
      <w:bookmarkEnd w:id="121"/>
      <w:bookmarkEnd w:id="122"/>
      <w:bookmarkEnd w:id="123"/>
    </w:p>
    <w:p w:rsidR="00A84008" w:rsidRPr="00A84008" w:rsidRDefault="00A84008" w:rsidP="00A56F69">
      <w:pPr>
        <w:jc w:val="center"/>
        <w:rPr>
          <w:b/>
          <w:noProof/>
        </w:rPr>
      </w:pPr>
    </w:p>
    <w:p w:rsidR="00A84008" w:rsidRPr="00F850E0" w:rsidRDefault="00A84008" w:rsidP="00B25969">
      <w:pPr>
        <w:pStyle w:val="Index"/>
      </w:pPr>
      <w:r w:rsidRPr="00F850E0">
        <w:t>1. La bibliothèque est ouverte tous les jours de 9h à 12h et de 13h à 16h30, le vendredi jusqu’à 15h. Elle est fermée les samedis, dimanches et jours fériés.</w:t>
      </w:r>
    </w:p>
    <w:p w:rsidR="00A84008" w:rsidRPr="00F850E0" w:rsidRDefault="00A84008" w:rsidP="00B25969">
      <w:pPr>
        <w:pStyle w:val="Index"/>
      </w:pPr>
      <w:r w:rsidRPr="00F850E0">
        <w:t xml:space="preserve">2. L’inscription annuelle </w:t>
      </w:r>
      <w:r w:rsidRPr="00F850E0">
        <w:softHyphen/>
        <w:t>–10.00 €– est gratuite pour les jeunes jusqu’à</w:t>
      </w:r>
      <w:r w:rsidR="00146D3C" w:rsidRPr="00F850E0">
        <w:t xml:space="preserve"> 18 ans. </w:t>
      </w:r>
      <w:r w:rsidR="008B7D2D" w:rsidRPr="00F850E0">
        <w:t xml:space="preserve">Les envois postaux sont gratuits. </w:t>
      </w:r>
      <w:r w:rsidR="00146D3C" w:rsidRPr="00F850E0">
        <w:t xml:space="preserve">Le prêt est </w:t>
      </w:r>
      <w:r w:rsidRPr="00F850E0">
        <w:t>réservé aux personnes qui sont dans l’impossibil</w:t>
      </w:r>
      <w:r w:rsidR="00C00155" w:rsidRPr="00F850E0">
        <w:t xml:space="preserve">ité de lire un </w:t>
      </w:r>
      <w:r w:rsidR="008B7D2D" w:rsidRPr="00F850E0">
        <w:t>livre</w:t>
      </w:r>
      <w:r w:rsidR="00C00155" w:rsidRPr="00F850E0">
        <w:t xml:space="preserve"> «ordinaire». Il </w:t>
      </w:r>
      <w:r w:rsidRPr="00F850E0">
        <w:t>est consenti pour une durée de 15 jours et peut êt</w:t>
      </w:r>
      <w:r w:rsidR="00146D3C" w:rsidRPr="00F850E0">
        <w:t>re prolongé sur demande</w:t>
      </w:r>
      <w:r w:rsidRPr="00F850E0">
        <w:t>.</w:t>
      </w:r>
      <w:r w:rsidR="00C00155" w:rsidRPr="00F850E0">
        <w:t xml:space="preserve"> </w:t>
      </w:r>
      <w:r w:rsidRPr="00F850E0">
        <w:t>Une amende sera réclamée pour tout retard important.</w:t>
      </w:r>
    </w:p>
    <w:p w:rsidR="00A84008" w:rsidRPr="00F850E0" w:rsidRDefault="00A84008" w:rsidP="00B25969">
      <w:pPr>
        <w:pStyle w:val="Index"/>
      </w:pPr>
      <w:r w:rsidRPr="00F850E0">
        <w:t>3. Pour être servi au plus vite et se</w:t>
      </w:r>
      <w:r w:rsidR="00146D3C" w:rsidRPr="00F850E0">
        <w:t xml:space="preserve">lon ses goûts, </w:t>
      </w:r>
      <w:r w:rsidR="00455D46" w:rsidRPr="00F850E0">
        <w:t xml:space="preserve">il est demandé au lecteur de </w:t>
      </w:r>
      <w:r w:rsidRPr="00F850E0">
        <w:t>fournir une liste d’une vingtaine d’ouvrages (titre, auteur, numéro). Cette liste portera les nom, prénom et adresse du lecteur.</w:t>
      </w:r>
    </w:p>
    <w:p w:rsidR="00A84008" w:rsidRPr="00F850E0" w:rsidRDefault="00A84008" w:rsidP="00B25969">
      <w:pPr>
        <w:pStyle w:val="Index"/>
      </w:pPr>
      <w:r w:rsidRPr="00F850E0">
        <w:t xml:space="preserve">4. Tout changement d’adresse doit aussitôt </w:t>
      </w:r>
      <w:bookmarkStart w:id="124" w:name="_Toc124668664"/>
      <w:r w:rsidRPr="00F850E0">
        <w:t>être signalé à la bibliothèque.</w:t>
      </w:r>
    </w:p>
    <w:p w:rsidR="00A84008" w:rsidRPr="00F850E0" w:rsidRDefault="00A84008" w:rsidP="00B25969">
      <w:pPr>
        <w:pStyle w:val="Index"/>
      </w:pPr>
      <w:r w:rsidRPr="00F850E0">
        <w:rPr>
          <w:bCs/>
        </w:rPr>
        <w:t>5. Le lecteur est responsable des livres empruntés. En cas de détérioration ou de</w:t>
      </w:r>
      <w:r w:rsidRPr="00F850E0">
        <w:t xml:space="preserve"> perte, la bibliothèque se réserve le droit de réclamer un dédommagement ou le remboursement total des frais pour les dégâts causés.</w:t>
      </w:r>
      <w:bookmarkEnd w:id="124"/>
    </w:p>
    <w:p w:rsidR="00A84008" w:rsidRPr="00F850E0" w:rsidRDefault="00A84008" w:rsidP="00B25969">
      <w:pPr>
        <w:pStyle w:val="Index"/>
      </w:pPr>
      <w:r w:rsidRPr="00F850E0">
        <w:t>6. Il est strictement interdit de prêter des ouvrages à des tiers sans y être autorisé.</w:t>
      </w:r>
    </w:p>
    <w:p w:rsidR="00226FA4" w:rsidRPr="00F850E0" w:rsidRDefault="00A84008" w:rsidP="00B25969">
      <w:pPr>
        <w:pStyle w:val="Index"/>
      </w:pPr>
      <w:r w:rsidRPr="00F850E0">
        <w:t xml:space="preserve">7. Par son inscription, le lecteur s’engage à accepter le présent règlement et à s’y conformer.   </w:t>
      </w:r>
    </w:p>
    <w:p w:rsidR="00226FA4" w:rsidRPr="00F850E0" w:rsidRDefault="00226FA4" w:rsidP="00B25969">
      <w:pPr>
        <w:pStyle w:val="Index"/>
      </w:pPr>
      <w:r w:rsidRPr="00F850E0">
        <w:rPr>
          <w:rFonts w:eastAsia="Verdana"/>
          <w:color w:val="333333"/>
        </w:rPr>
        <w:t>8.</w:t>
      </w:r>
      <w:r w:rsidRPr="00F850E0">
        <w:rPr>
          <w:rFonts w:eastAsia="Verdana"/>
          <w:b/>
          <w:color w:val="333333"/>
        </w:rPr>
        <w:t xml:space="preserve"> </w:t>
      </w:r>
      <w:r w:rsidRPr="00F850E0">
        <w:rPr>
          <w:rFonts w:eastAsia="Verdana"/>
          <w:color w:val="333333"/>
        </w:rPr>
        <w:t xml:space="preserve">Le catalogue complet de la bibliothèque est accessible en ligne sur le site : </w:t>
      </w:r>
      <w:r w:rsidRPr="00F850E0">
        <w:rPr>
          <w:rFonts w:eastAsia="Verdana"/>
        </w:rPr>
        <w:t xml:space="preserve">biblio.ona.be. Les inscriptions et demandes de livres peuvent également se faire via internet. </w:t>
      </w:r>
    </w:p>
    <w:p w:rsidR="00146D3C" w:rsidRPr="00F850E0" w:rsidRDefault="00226FA4">
      <w:r w:rsidRPr="00F850E0">
        <w:t xml:space="preserve"> </w:t>
      </w:r>
      <w:r w:rsidR="00146D3C" w:rsidRPr="00F850E0">
        <w:br w:type="page"/>
      </w:r>
    </w:p>
    <w:p w:rsidR="00B750FE" w:rsidRDefault="00B750FE">
      <w:pPr>
        <w:rPr>
          <w:rFonts w:eastAsia="Times New Roman" w:cstheme="majorBidi"/>
          <w:b/>
          <w:color w:val="000000"/>
          <w:sz w:val="44"/>
          <w:lang w:val="fr-FR"/>
        </w:rPr>
      </w:pPr>
      <w:bookmarkStart w:id="125" w:name="_Toc4493565"/>
      <w:bookmarkStart w:id="126" w:name="_Toc4493598"/>
      <w:r>
        <w:rPr>
          <w:rFonts w:eastAsia="Times New Roman"/>
          <w:lang w:val="fr-FR"/>
        </w:rPr>
        <w:lastRenderedPageBreak/>
        <w:br w:type="page"/>
      </w:r>
    </w:p>
    <w:p w:rsidR="00F51A37" w:rsidRDefault="00F51A37" w:rsidP="00F51A37">
      <w:pPr>
        <w:pStyle w:val="Titre1"/>
        <w:rPr>
          <w:rFonts w:eastAsia="Times New Roman"/>
          <w:sz w:val="48"/>
          <w:szCs w:val="48"/>
          <w:lang w:val="fr-FR"/>
        </w:rPr>
      </w:pPr>
      <w:bookmarkStart w:id="127" w:name="_Toc5179411"/>
      <w:r>
        <w:rPr>
          <w:rFonts w:eastAsia="Times New Roman"/>
          <w:lang w:val="fr-FR"/>
        </w:rPr>
        <w:lastRenderedPageBreak/>
        <w:t>Autres formes de littérature</w:t>
      </w:r>
      <w:bookmarkEnd w:id="125"/>
      <w:bookmarkEnd w:id="126"/>
      <w:bookmarkEnd w:id="127"/>
    </w:p>
    <w:p w:rsidR="00F51A37" w:rsidRDefault="00F51A37" w:rsidP="00F51A37">
      <w:pPr>
        <w:pStyle w:val="Titre2"/>
        <w:rPr>
          <w:rFonts w:eastAsia="Times New Roman"/>
          <w:lang w:val="fr-FR"/>
        </w:rPr>
      </w:pPr>
      <w:bookmarkStart w:id="128" w:name="_Toc4493599"/>
      <w:r>
        <w:rPr>
          <w:rFonts w:eastAsia="Times New Roman"/>
          <w:lang w:val="fr-FR"/>
        </w:rPr>
        <w:t xml:space="preserve">Van der </w:t>
      </w:r>
      <w:proofErr w:type="spellStart"/>
      <w:r>
        <w:rPr>
          <w:rFonts w:eastAsia="Times New Roman"/>
          <w:lang w:val="fr-FR"/>
        </w:rPr>
        <w:t>Plaetsen</w:t>
      </w:r>
      <w:proofErr w:type="spellEnd"/>
      <w:r>
        <w:rPr>
          <w:rFonts w:eastAsia="Times New Roman"/>
          <w:lang w:val="fr-FR"/>
        </w:rPr>
        <w:t xml:space="preserve"> Jean-René</w:t>
      </w:r>
      <w:bookmarkEnd w:id="128"/>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Van der Plaetsen Jean-René</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29" w:name="_Toc4493600"/>
      <w:r>
        <w:rPr>
          <w:rFonts w:eastAsia="Times New Roman"/>
          <w:lang w:val="fr-FR"/>
        </w:rPr>
        <w:t>La Nostalgie de l'honneur</w:t>
      </w:r>
      <w:bookmarkEnd w:id="129"/>
    </w:p>
    <w:p w:rsidR="00F51A37" w:rsidRDefault="00F51A37" w:rsidP="00F51A37">
      <w:pPr>
        <w:pStyle w:val="Titre4"/>
        <w:rPr>
          <w:rFonts w:eastAsia="Times New Roman"/>
          <w:lang w:val="fr-FR"/>
        </w:rPr>
      </w:pPr>
      <w:r>
        <w:rPr>
          <w:rFonts w:eastAsia="Times New Roman"/>
          <w:lang w:val="fr-FR"/>
        </w:rPr>
        <w:t xml:space="preserve">"C'est un fait: notre époque n'a plus le sens de l'honneur. Et c'est pourquoi, ayant perdu le goût de l'audace et du panache, elle est parfois si ennuyeuse. Alors que le cynisme et le scepticisme progressent chaque jour dans les esprits, il m'a semblé nécessaire d'évoquer les hautes figures de quelques hommes que j'ai eu la chance de connaître et de </w:t>
      </w:r>
      <w:r w:rsidR="00B25969">
        <w:rPr>
          <w:rFonts w:eastAsia="Times New Roman"/>
          <w:lang w:val="fr-FR"/>
        </w:rPr>
        <w:t>côtoyer</w:t>
      </w:r>
      <w:r>
        <w:rPr>
          <w:rFonts w:eastAsia="Times New Roman"/>
          <w:lang w:val="fr-FR"/>
        </w:rPr>
        <w:t>."</w:t>
      </w:r>
    </w:p>
    <w:p w:rsidR="00F51A37" w:rsidRDefault="00F51A37" w:rsidP="00F51A37">
      <w:pPr>
        <w:pStyle w:val="Titre5"/>
        <w:rPr>
          <w:rFonts w:eastAsia="Times New Roman"/>
          <w:lang w:val="fr-FR"/>
        </w:rPr>
      </w:pPr>
      <w:r>
        <w:rPr>
          <w:rFonts w:eastAsia="Times New Roman"/>
          <w:lang w:val="fr-FR"/>
        </w:rPr>
        <w:t>Réf. 6327-5</w:t>
      </w:r>
    </w:p>
    <w:p w:rsidR="00F51A37" w:rsidRDefault="00F51A37" w:rsidP="00F51A37">
      <w:pPr>
        <w:pStyle w:val="Titre1"/>
        <w:rPr>
          <w:rFonts w:eastAsia="Times New Roman"/>
          <w:lang w:val="fr-FR"/>
        </w:rPr>
      </w:pPr>
      <w:bookmarkStart w:id="130" w:name="_Toc4493566"/>
      <w:bookmarkStart w:id="131" w:name="_Toc4493601"/>
      <w:bookmarkStart w:id="132" w:name="_Toc5179412"/>
      <w:r>
        <w:rPr>
          <w:rFonts w:eastAsia="Times New Roman"/>
          <w:lang w:val="fr-FR"/>
        </w:rPr>
        <w:lastRenderedPageBreak/>
        <w:t>Biographie, Mémoires</w:t>
      </w:r>
      <w:bookmarkEnd w:id="130"/>
      <w:bookmarkEnd w:id="131"/>
      <w:bookmarkEnd w:id="132"/>
    </w:p>
    <w:p w:rsidR="00F51A37" w:rsidRDefault="00F51A37" w:rsidP="00F51A37">
      <w:pPr>
        <w:pStyle w:val="Titre2"/>
        <w:rPr>
          <w:rFonts w:eastAsia="Times New Roman"/>
          <w:lang w:val="fr-FR"/>
        </w:rPr>
      </w:pPr>
      <w:bookmarkStart w:id="133" w:name="_Toc4493602"/>
      <w:r>
        <w:rPr>
          <w:rFonts w:eastAsia="Times New Roman"/>
          <w:lang w:val="fr-FR"/>
        </w:rPr>
        <w:t>Giroud Françoise</w:t>
      </w:r>
      <w:bookmarkEnd w:id="133"/>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Giroud Françoise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34" w:name="_Toc4493603"/>
      <w:r>
        <w:rPr>
          <w:rFonts w:eastAsia="Times New Roman"/>
          <w:lang w:val="fr-FR"/>
        </w:rPr>
        <w:t>Alma Mahler</w:t>
      </w:r>
      <w:bookmarkEnd w:id="134"/>
    </w:p>
    <w:p w:rsidR="00F51A37" w:rsidRDefault="00F51A37" w:rsidP="00F51A37">
      <w:pPr>
        <w:pStyle w:val="Titre4"/>
        <w:rPr>
          <w:rFonts w:eastAsia="Times New Roman"/>
          <w:lang w:val="fr-FR"/>
        </w:rPr>
      </w:pPr>
      <w:r>
        <w:rPr>
          <w:rFonts w:eastAsia="Times New Roman"/>
          <w:lang w:val="fr-FR"/>
        </w:rPr>
        <w:t>"Tu n'as désormais qu'une profession : me rendre heureux..." Gustav Mahler demande à Alma Schindler de renoncer à toute ambition personnelle. Elle l'aime. Elle accepte. Elle épouse le grand compositeur.</w:t>
      </w:r>
    </w:p>
    <w:p w:rsidR="00F51A37" w:rsidRDefault="00F51A37" w:rsidP="00F51A37">
      <w:pPr>
        <w:pStyle w:val="Titre5"/>
        <w:rPr>
          <w:rFonts w:eastAsia="Times New Roman"/>
          <w:lang w:val="fr-FR"/>
        </w:rPr>
      </w:pPr>
      <w:r>
        <w:rPr>
          <w:rFonts w:eastAsia="Times New Roman"/>
          <w:lang w:val="fr-FR"/>
        </w:rPr>
        <w:t>Réf. 6347-5</w:t>
      </w:r>
    </w:p>
    <w:p w:rsidR="00F51A37" w:rsidRDefault="00F51A37" w:rsidP="00F51A37">
      <w:pPr>
        <w:pStyle w:val="Titre2"/>
        <w:rPr>
          <w:rFonts w:eastAsia="Times New Roman"/>
          <w:lang w:val="fr-FR"/>
        </w:rPr>
      </w:pPr>
      <w:bookmarkStart w:id="135" w:name="_Toc4493604"/>
      <w:r>
        <w:rPr>
          <w:rFonts w:eastAsia="Times New Roman"/>
          <w:lang w:val="fr-FR"/>
        </w:rPr>
        <w:t>Noli Jean</w:t>
      </w:r>
      <w:bookmarkEnd w:id="135"/>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Noli Jean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36" w:name="_Toc4493605"/>
      <w:r>
        <w:rPr>
          <w:rFonts w:eastAsia="Times New Roman"/>
          <w:lang w:val="fr-FR"/>
        </w:rPr>
        <w:t>Piaf secrète</w:t>
      </w:r>
      <w:bookmarkEnd w:id="136"/>
    </w:p>
    <w:p w:rsidR="00F51A37" w:rsidRDefault="00F51A37" w:rsidP="00F51A37">
      <w:pPr>
        <w:pStyle w:val="Titre4"/>
        <w:rPr>
          <w:rFonts w:eastAsia="Times New Roman"/>
          <w:lang w:val="fr-FR"/>
        </w:rPr>
      </w:pPr>
      <w:r>
        <w:rPr>
          <w:rFonts w:eastAsia="Times New Roman"/>
          <w:lang w:val="fr-FR"/>
        </w:rPr>
        <w:t>"Une femme qui chanta l'amour, à défaut de le vivre", telle est la femme décrite par l'auteur.</w:t>
      </w:r>
    </w:p>
    <w:p w:rsidR="00F51A37" w:rsidRDefault="00F51A37" w:rsidP="00F51A37">
      <w:pPr>
        <w:pStyle w:val="Titre5"/>
        <w:rPr>
          <w:rFonts w:eastAsia="Times New Roman"/>
          <w:lang w:val="fr-FR"/>
        </w:rPr>
      </w:pPr>
      <w:r>
        <w:rPr>
          <w:rFonts w:eastAsia="Times New Roman"/>
          <w:lang w:val="fr-FR"/>
        </w:rPr>
        <w:t>Réf. 6346-50</w:t>
      </w:r>
    </w:p>
    <w:p w:rsidR="00F51A37" w:rsidRDefault="00F51A37" w:rsidP="00F51A37">
      <w:pPr>
        <w:pStyle w:val="Titre2"/>
        <w:rPr>
          <w:rFonts w:eastAsia="Times New Roman"/>
          <w:lang w:val="fr-FR"/>
        </w:rPr>
      </w:pPr>
      <w:bookmarkStart w:id="137" w:name="_Toc4493606"/>
      <w:r>
        <w:rPr>
          <w:rFonts w:eastAsia="Times New Roman"/>
          <w:lang w:val="fr-FR"/>
        </w:rPr>
        <w:t>Perret Pierre</w:t>
      </w:r>
      <w:bookmarkEnd w:id="137"/>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Perret Pierre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38" w:name="_Toc4493607"/>
      <w:r>
        <w:rPr>
          <w:rFonts w:eastAsia="Times New Roman"/>
          <w:lang w:val="fr-FR"/>
        </w:rPr>
        <w:t>A cappella : Des trois Baudets à l'Olympia</w:t>
      </w:r>
      <w:bookmarkEnd w:id="138"/>
    </w:p>
    <w:p w:rsidR="00F51A37" w:rsidRDefault="00F51A37" w:rsidP="00F51A37">
      <w:pPr>
        <w:pStyle w:val="Titre4"/>
        <w:rPr>
          <w:rFonts w:eastAsia="Times New Roman"/>
          <w:lang w:val="fr-FR"/>
        </w:rPr>
      </w:pPr>
      <w:r>
        <w:rPr>
          <w:rFonts w:eastAsia="Times New Roman"/>
          <w:lang w:val="fr-FR"/>
        </w:rPr>
        <w:t>De 1954 à 1976, l'auteur retrace 20 années de chanson et dresse le tableau de toute une époque.</w:t>
      </w:r>
    </w:p>
    <w:p w:rsidR="00F51A37" w:rsidRDefault="00F51A37" w:rsidP="00F51A37">
      <w:pPr>
        <w:pStyle w:val="Titre5"/>
        <w:rPr>
          <w:rFonts w:eastAsia="Times New Roman"/>
          <w:lang w:val="fr-FR"/>
        </w:rPr>
      </w:pPr>
      <w:r>
        <w:rPr>
          <w:rFonts w:eastAsia="Times New Roman"/>
          <w:lang w:val="fr-FR"/>
        </w:rPr>
        <w:t>Réf. 6345-10</w:t>
      </w:r>
    </w:p>
    <w:p w:rsidR="00F51A37" w:rsidRDefault="00F51A37" w:rsidP="00F51A37">
      <w:pPr>
        <w:pStyle w:val="Titre2"/>
        <w:rPr>
          <w:rFonts w:eastAsia="Times New Roman"/>
          <w:lang w:val="fr-FR"/>
        </w:rPr>
      </w:pPr>
      <w:bookmarkStart w:id="139" w:name="_Toc4493608"/>
      <w:r>
        <w:rPr>
          <w:rFonts w:eastAsia="Times New Roman"/>
          <w:lang w:val="fr-FR"/>
        </w:rPr>
        <w:t>Perret Pierre</w:t>
      </w:r>
      <w:bookmarkEnd w:id="139"/>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Perret Pierre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40" w:name="_Toc4493609"/>
      <w:r>
        <w:rPr>
          <w:rFonts w:eastAsia="Times New Roman"/>
          <w:lang w:val="fr-FR"/>
        </w:rPr>
        <w:t>Le café du Pont</w:t>
      </w:r>
      <w:bookmarkEnd w:id="140"/>
    </w:p>
    <w:p w:rsidR="00F51A37" w:rsidRDefault="00F51A37" w:rsidP="00F51A37">
      <w:pPr>
        <w:pStyle w:val="Titre4"/>
        <w:rPr>
          <w:rFonts w:eastAsia="Times New Roman"/>
          <w:lang w:val="fr-FR"/>
        </w:rPr>
      </w:pPr>
      <w:r>
        <w:rPr>
          <w:rFonts w:eastAsia="Times New Roman"/>
          <w:lang w:val="fr-FR"/>
        </w:rPr>
        <w:t>Gourmand, amoureux de la vie et des mots, tendre et drôle, l'auteur raconte ses plus beaux souvenirs d'enfance et d'adolescence.</w:t>
      </w:r>
    </w:p>
    <w:p w:rsidR="00F51A37" w:rsidRDefault="00F51A37" w:rsidP="00F51A37">
      <w:pPr>
        <w:pStyle w:val="Titre5"/>
        <w:rPr>
          <w:rFonts w:eastAsia="Times New Roman"/>
          <w:lang w:val="fr-FR"/>
        </w:rPr>
      </w:pPr>
      <w:r>
        <w:rPr>
          <w:rFonts w:eastAsia="Times New Roman"/>
          <w:lang w:val="fr-FR"/>
        </w:rPr>
        <w:t>Réf. 6344-9</w:t>
      </w:r>
    </w:p>
    <w:p w:rsidR="00F51A37" w:rsidRDefault="00F51A37" w:rsidP="00F51A37">
      <w:pPr>
        <w:pStyle w:val="Titre2"/>
        <w:rPr>
          <w:rFonts w:eastAsia="Times New Roman"/>
          <w:lang w:val="fr-FR"/>
        </w:rPr>
      </w:pPr>
      <w:bookmarkStart w:id="141" w:name="_Toc4493610"/>
      <w:r>
        <w:rPr>
          <w:rFonts w:eastAsia="Times New Roman"/>
          <w:lang w:val="fr-FR"/>
        </w:rPr>
        <w:lastRenderedPageBreak/>
        <w:t>Pivot Bernard</w:t>
      </w:r>
      <w:bookmarkEnd w:id="141"/>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Pivot Bernard</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42" w:name="_Toc4493611"/>
      <w:r>
        <w:rPr>
          <w:rFonts w:eastAsia="Times New Roman"/>
          <w:lang w:val="fr-FR"/>
        </w:rPr>
        <w:t>La mémoire n'en fait qu'à sa tête</w:t>
      </w:r>
      <w:bookmarkEnd w:id="142"/>
    </w:p>
    <w:p w:rsidR="00F51A37" w:rsidRDefault="00F51A37" w:rsidP="00F51A37">
      <w:pPr>
        <w:pStyle w:val="Titre4"/>
        <w:rPr>
          <w:rFonts w:eastAsia="Times New Roman"/>
          <w:lang w:val="fr-FR"/>
        </w:rPr>
      </w:pPr>
      <w:r>
        <w:rPr>
          <w:rFonts w:eastAsia="Times New Roman"/>
          <w:lang w:val="fr-FR"/>
        </w:rPr>
        <w:t>Les souvenirs du plus célèbre et érudit présentateur de télévision.</w:t>
      </w:r>
    </w:p>
    <w:p w:rsidR="00F51A37" w:rsidRDefault="00F51A37" w:rsidP="00F51A37">
      <w:pPr>
        <w:pStyle w:val="Titre5"/>
        <w:rPr>
          <w:rFonts w:eastAsia="Times New Roman"/>
          <w:lang w:val="fr-FR"/>
        </w:rPr>
      </w:pPr>
      <w:r>
        <w:rPr>
          <w:rFonts w:eastAsia="Times New Roman"/>
          <w:lang w:val="fr-FR"/>
        </w:rPr>
        <w:t>Réf. 6362-4</w:t>
      </w:r>
    </w:p>
    <w:p w:rsidR="00F51A37" w:rsidRDefault="00F51A37" w:rsidP="00F51A37">
      <w:pPr>
        <w:pStyle w:val="Titre2"/>
        <w:rPr>
          <w:rFonts w:eastAsia="Times New Roman"/>
          <w:lang w:val="fr-FR"/>
        </w:rPr>
      </w:pPr>
      <w:bookmarkStart w:id="143" w:name="_Toc4493612"/>
      <w:r>
        <w:rPr>
          <w:rFonts w:eastAsia="Times New Roman"/>
          <w:lang w:val="fr-FR"/>
        </w:rPr>
        <w:t>Renaud Line</w:t>
      </w:r>
      <w:bookmarkEnd w:id="143"/>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Renaud Line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44" w:name="_Toc4493613"/>
      <w:r>
        <w:rPr>
          <w:rFonts w:eastAsia="Times New Roman"/>
          <w:lang w:val="fr-FR"/>
        </w:rPr>
        <w:t>Et mes secrets aussi</w:t>
      </w:r>
      <w:bookmarkEnd w:id="144"/>
    </w:p>
    <w:p w:rsidR="00F51A37" w:rsidRDefault="00F51A37" w:rsidP="00F51A37">
      <w:pPr>
        <w:pStyle w:val="Titre4"/>
        <w:rPr>
          <w:rFonts w:eastAsia="Times New Roman"/>
          <w:lang w:val="fr-FR"/>
        </w:rPr>
      </w:pPr>
      <w:r>
        <w:rPr>
          <w:rFonts w:eastAsia="Times New Roman"/>
          <w:lang w:val="fr-FR"/>
        </w:rPr>
        <w:t>Line Renaud a connu une carrière et une vie personnelle aussi dense que trépidante. Ce livre est à son image, une traversée du siècle en bolide rutilant.</w:t>
      </w:r>
    </w:p>
    <w:p w:rsidR="00F51A37" w:rsidRDefault="00F51A37" w:rsidP="00F51A37">
      <w:pPr>
        <w:pStyle w:val="Titre5"/>
        <w:rPr>
          <w:rFonts w:eastAsia="Times New Roman"/>
          <w:lang w:val="fr-FR"/>
        </w:rPr>
      </w:pPr>
      <w:r>
        <w:rPr>
          <w:rFonts w:eastAsia="Times New Roman"/>
          <w:lang w:val="fr-FR"/>
        </w:rPr>
        <w:t>Réf. 6353-11</w:t>
      </w:r>
    </w:p>
    <w:p w:rsidR="00F51A37" w:rsidRDefault="00B25969" w:rsidP="00F51A37">
      <w:pPr>
        <w:pStyle w:val="Titre1"/>
        <w:rPr>
          <w:rFonts w:eastAsia="Times New Roman"/>
          <w:lang w:val="fr-FR"/>
        </w:rPr>
      </w:pPr>
      <w:bookmarkStart w:id="145" w:name="_Toc5179413"/>
      <w:r>
        <w:rPr>
          <w:rFonts w:eastAsia="Times New Roman"/>
          <w:lang w:val="fr-FR"/>
        </w:rPr>
        <w:lastRenderedPageBreak/>
        <w:t>Jeunesse</w:t>
      </w:r>
      <w:bookmarkEnd w:id="145"/>
    </w:p>
    <w:p w:rsidR="00F51A37" w:rsidRDefault="00F51A37" w:rsidP="00F51A37">
      <w:pPr>
        <w:pStyle w:val="Titre2"/>
        <w:rPr>
          <w:rFonts w:eastAsia="Times New Roman"/>
          <w:lang w:val="fr-FR"/>
        </w:rPr>
      </w:pPr>
      <w:bookmarkStart w:id="146" w:name="_Toc4493615"/>
      <w:r>
        <w:rPr>
          <w:rFonts w:eastAsia="Times New Roman"/>
          <w:lang w:val="fr-FR"/>
        </w:rPr>
        <w:t>Clain Sylvie</w:t>
      </w:r>
      <w:bookmarkEnd w:id="146"/>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Clain Sylvie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47" w:name="_Toc4493616"/>
      <w:r>
        <w:rPr>
          <w:rFonts w:eastAsia="Times New Roman"/>
          <w:lang w:val="fr-FR"/>
        </w:rPr>
        <w:t>Dame souris rentre chez elle</w:t>
      </w:r>
      <w:bookmarkEnd w:id="147"/>
    </w:p>
    <w:p w:rsidR="00F51A37" w:rsidRDefault="00F51A37" w:rsidP="00F51A37">
      <w:pPr>
        <w:pStyle w:val="Titre4"/>
        <w:rPr>
          <w:rFonts w:eastAsia="Times New Roman"/>
          <w:lang w:val="fr-FR"/>
        </w:rPr>
      </w:pPr>
      <w:r>
        <w:rPr>
          <w:rFonts w:eastAsia="Times New Roman"/>
          <w:lang w:val="fr-FR"/>
        </w:rPr>
        <w:t>Dame souris est fatiguée. Afin de l'aider à rentrer chez elle, l'enfant va devoir l'accompagner au fil des pages parsemées d'obstacles. Une petite aventure pour l'initier en douceur aux formes et aux textures tout en découvrant l'univers 2D de l'objet livre. A partir de 3 ans.</w:t>
      </w:r>
    </w:p>
    <w:p w:rsidR="00F51A37" w:rsidRDefault="00F51A37" w:rsidP="00F51A37">
      <w:pPr>
        <w:pStyle w:val="Titre5"/>
        <w:rPr>
          <w:rFonts w:eastAsia="Times New Roman"/>
          <w:lang w:val="fr-FR"/>
        </w:rPr>
      </w:pPr>
      <w:r>
        <w:rPr>
          <w:rFonts w:eastAsia="Times New Roman"/>
          <w:lang w:val="fr-FR"/>
        </w:rPr>
        <w:t>Réf. 6334-1</w:t>
      </w:r>
    </w:p>
    <w:p w:rsidR="00F51A37" w:rsidRDefault="00F51A37" w:rsidP="00F51A37">
      <w:pPr>
        <w:pStyle w:val="Titre2"/>
        <w:rPr>
          <w:rFonts w:eastAsia="Times New Roman"/>
          <w:lang w:val="fr-FR"/>
        </w:rPr>
      </w:pPr>
      <w:bookmarkStart w:id="148" w:name="_Toc4493617"/>
      <w:proofErr w:type="spellStart"/>
      <w:r>
        <w:rPr>
          <w:rFonts w:eastAsia="Times New Roman"/>
          <w:lang w:val="fr-FR"/>
        </w:rPr>
        <w:t>Findeling</w:t>
      </w:r>
      <w:proofErr w:type="spellEnd"/>
      <w:r>
        <w:rPr>
          <w:rFonts w:eastAsia="Times New Roman"/>
          <w:lang w:val="fr-FR"/>
        </w:rPr>
        <w:t xml:space="preserve"> Marie</w:t>
      </w:r>
      <w:bookmarkEnd w:id="148"/>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Findeling Marie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49" w:name="_Toc4493618"/>
      <w:r>
        <w:rPr>
          <w:rFonts w:eastAsia="Times New Roman"/>
          <w:lang w:val="fr-FR"/>
        </w:rPr>
        <w:t>Planète !</w:t>
      </w:r>
      <w:bookmarkEnd w:id="149"/>
    </w:p>
    <w:p w:rsidR="00F51A37" w:rsidRDefault="00F51A37" w:rsidP="00F51A37">
      <w:pPr>
        <w:pStyle w:val="Titre4"/>
        <w:rPr>
          <w:rFonts w:eastAsia="Times New Roman"/>
          <w:lang w:val="fr-FR"/>
        </w:rPr>
      </w:pPr>
      <w:r>
        <w:rPr>
          <w:rFonts w:eastAsia="Times New Roman"/>
          <w:lang w:val="fr-FR"/>
        </w:rPr>
        <w:t>Et si, au moment même où tu commences ce livre, une nouvelle planète naissait quelque part dans l'Univers... A partir de 5 ans.</w:t>
      </w:r>
    </w:p>
    <w:p w:rsidR="00F51A37" w:rsidRDefault="00F51A37" w:rsidP="00F51A37">
      <w:pPr>
        <w:pStyle w:val="Titre5"/>
        <w:rPr>
          <w:rFonts w:eastAsia="Times New Roman"/>
          <w:lang w:val="fr-FR"/>
        </w:rPr>
      </w:pPr>
      <w:r>
        <w:rPr>
          <w:rFonts w:eastAsia="Times New Roman"/>
          <w:lang w:val="fr-FR"/>
        </w:rPr>
        <w:t>Réf. 6350-1</w:t>
      </w:r>
    </w:p>
    <w:p w:rsidR="00F51A37" w:rsidRDefault="00F51A37" w:rsidP="00F51A37">
      <w:pPr>
        <w:pStyle w:val="Titre2"/>
        <w:rPr>
          <w:rFonts w:eastAsia="Times New Roman"/>
          <w:lang w:val="fr-FR"/>
        </w:rPr>
      </w:pPr>
      <w:bookmarkStart w:id="150" w:name="_Toc4493619"/>
      <w:r>
        <w:rPr>
          <w:rFonts w:eastAsia="Times New Roman"/>
          <w:lang w:val="fr-FR"/>
        </w:rPr>
        <w:t>Holstein Irmeli</w:t>
      </w:r>
      <w:bookmarkEnd w:id="150"/>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Holstein Irmeli</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51" w:name="_Toc4493620"/>
      <w:r>
        <w:rPr>
          <w:rFonts w:eastAsia="Times New Roman"/>
          <w:lang w:val="fr-FR"/>
        </w:rPr>
        <w:t>Un hiver magique</w:t>
      </w:r>
      <w:bookmarkEnd w:id="151"/>
    </w:p>
    <w:p w:rsidR="00F51A37" w:rsidRDefault="00F51A37" w:rsidP="00F51A37">
      <w:pPr>
        <w:pStyle w:val="Titre4"/>
        <w:rPr>
          <w:rFonts w:eastAsia="Times New Roman"/>
          <w:lang w:val="fr-FR"/>
        </w:rPr>
      </w:pPr>
      <w:r>
        <w:rPr>
          <w:rFonts w:eastAsia="Times New Roman"/>
          <w:lang w:val="fr-FR"/>
        </w:rPr>
        <w:t>Une jolie histoire entre une petite fille et le bonhomme de neige qu'elle a créé. A partir de 3 ans.</w:t>
      </w:r>
    </w:p>
    <w:p w:rsidR="00F51A37" w:rsidRDefault="00F51A37" w:rsidP="00F51A37">
      <w:pPr>
        <w:pStyle w:val="Titre5"/>
        <w:rPr>
          <w:rFonts w:eastAsia="Times New Roman"/>
          <w:lang w:val="fr-FR"/>
        </w:rPr>
      </w:pPr>
      <w:r>
        <w:rPr>
          <w:rFonts w:eastAsia="Times New Roman"/>
          <w:lang w:val="fr-FR"/>
        </w:rPr>
        <w:t>Réf. 6348-1</w:t>
      </w:r>
    </w:p>
    <w:p w:rsidR="00F51A37" w:rsidRDefault="00F51A37" w:rsidP="00F51A37">
      <w:pPr>
        <w:pStyle w:val="Titre2"/>
        <w:rPr>
          <w:rFonts w:eastAsia="Times New Roman"/>
          <w:lang w:val="fr-FR"/>
        </w:rPr>
      </w:pPr>
      <w:bookmarkStart w:id="152" w:name="_Toc4493621"/>
      <w:proofErr w:type="spellStart"/>
      <w:r>
        <w:rPr>
          <w:rFonts w:eastAsia="Times New Roman"/>
          <w:lang w:val="fr-FR"/>
        </w:rPr>
        <w:lastRenderedPageBreak/>
        <w:t>Lungo</w:t>
      </w:r>
      <w:proofErr w:type="spellEnd"/>
      <w:r>
        <w:rPr>
          <w:rFonts w:eastAsia="Times New Roman"/>
          <w:lang w:val="fr-FR"/>
        </w:rPr>
        <w:t xml:space="preserve"> Valentina</w:t>
      </w:r>
      <w:bookmarkEnd w:id="152"/>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Lungo Valentina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53" w:name="_Toc4493622"/>
      <w:r>
        <w:rPr>
          <w:rFonts w:eastAsia="Times New Roman"/>
          <w:lang w:val="fr-FR"/>
        </w:rPr>
        <w:t>Sur le chemin de la maison</w:t>
      </w:r>
      <w:bookmarkEnd w:id="153"/>
    </w:p>
    <w:p w:rsidR="00F51A37" w:rsidRDefault="00F51A37" w:rsidP="00F51A37">
      <w:pPr>
        <w:pStyle w:val="Titre4"/>
        <w:rPr>
          <w:rFonts w:eastAsia="Times New Roman"/>
          <w:lang w:val="fr-FR"/>
        </w:rPr>
      </w:pPr>
      <w:r>
        <w:rPr>
          <w:rFonts w:eastAsia="Times New Roman"/>
          <w:lang w:val="fr-FR"/>
        </w:rPr>
        <w:t>Pour retrouver sa maison, il faut suivre le chemin. Sur la banquise, il y a parfois des obstacles glacés à traverser, mais on finit toujours par y arriver ! A partir de 3 ans.</w:t>
      </w:r>
    </w:p>
    <w:p w:rsidR="00F51A37" w:rsidRDefault="00F51A37" w:rsidP="00F51A37">
      <w:pPr>
        <w:pStyle w:val="Titre5"/>
        <w:rPr>
          <w:rFonts w:eastAsia="Times New Roman"/>
          <w:lang w:val="fr-FR"/>
        </w:rPr>
      </w:pPr>
      <w:r>
        <w:rPr>
          <w:rFonts w:eastAsia="Times New Roman"/>
          <w:lang w:val="fr-FR"/>
        </w:rPr>
        <w:t>Réf. 6349-1</w:t>
      </w:r>
    </w:p>
    <w:p w:rsidR="00F51A37" w:rsidRDefault="00F51A37" w:rsidP="00F51A37">
      <w:pPr>
        <w:pStyle w:val="Titre2"/>
        <w:rPr>
          <w:rFonts w:eastAsia="Times New Roman"/>
          <w:lang w:val="fr-FR"/>
        </w:rPr>
      </w:pPr>
      <w:bookmarkStart w:id="154" w:name="_Toc4493623"/>
      <w:proofErr w:type="spellStart"/>
      <w:r>
        <w:rPr>
          <w:rFonts w:eastAsia="Times New Roman"/>
          <w:lang w:val="fr-FR"/>
        </w:rPr>
        <w:t>Monchoux</w:t>
      </w:r>
      <w:proofErr w:type="spellEnd"/>
      <w:r>
        <w:rPr>
          <w:rFonts w:eastAsia="Times New Roman"/>
          <w:lang w:val="fr-FR"/>
        </w:rPr>
        <w:t xml:space="preserve"> Céline</w:t>
      </w:r>
      <w:bookmarkEnd w:id="154"/>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Monchoux Céline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55" w:name="_Toc4493624"/>
      <w:r>
        <w:rPr>
          <w:rFonts w:eastAsia="Times New Roman"/>
          <w:lang w:val="fr-FR"/>
        </w:rPr>
        <w:t>A table</w:t>
      </w:r>
      <w:bookmarkEnd w:id="155"/>
    </w:p>
    <w:p w:rsidR="00F51A37" w:rsidRDefault="00F51A37" w:rsidP="00F51A37">
      <w:pPr>
        <w:pStyle w:val="Titre4"/>
        <w:rPr>
          <w:rFonts w:eastAsia="Times New Roman"/>
          <w:lang w:val="fr-FR"/>
        </w:rPr>
      </w:pPr>
      <w:r>
        <w:rPr>
          <w:rFonts w:eastAsia="Times New Roman"/>
          <w:lang w:val="fr-FR"/>
        </w:rPr>
        <w:t>Empare-toi de petit loup et mets-le sur ton doigt. Empare-toi de petit poussin et mets-le sur un autre doigt. Pour que les plus petits découvrent l'illustration tactile. A partir de 3 ans.</w:t>
      </w:r>
    </w:p>
    <w:p w:rsidR="00F51A37" w:rsidRDefault="00F51A37" w:rsidP="00F51A37">
      <w:pPr>
        <w:pStyle w:val="Titre5"/>
        <w:rPr>
          <w:rFonts w:eastAsia="Times New Roman"/>
          <w:lang w:val="fr-FR"/>
        </w:rPr>
      </w:pPr>
      <w:r>
        <w:rPr>
          <w:rFonts w:eastAsia="Times New Roman"/>
          <w:lang w:val="fr-FR"/>
        </w:rPr>
        <w:t>Réf. 6333-1</w:t>
      </w:r>
    </w:p>
    <w:p w:rsidR="00F51A37" w:rsidRDefault="00F51A37" w:rsidP="00F51A37">
      <w:pPr>
        <w:pStyle w:val="Titre2"/>
        <w:rPr>
          <w:rFonts w:eastAsia="Times New Roman"/>
          <w:lang w:val="fr-FR"/>
        </w:rPr>
      </w:pPr>
      <w:bookmarkStart w:id="156" w:name="_Toc4493625"/>
      <w:r>
        <w:rPr>
          <w:rFonts w:eastAsia="Times New Roman"/>
          <w:lang w:val="fr-FR"/>
        </w:rPr>
        <w:t>Palacio R.J.</w:t>
      </w:r>
      <w:bookmarkEnd w:id="156"/>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Palacio R.J.</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57" w:name="_Toc4493626"/>
      <w:r>
        <w:rPr>
          <w:rFonts w:eastAsia="Times New Roman"/>
          <w:lang w:val="fr-FR"/>
        </w:rPr>
        <w:t>Wonder</w:t>
      </w:r>
      <w:bookmarkEnd w:id="157"/>
    </w:p>
    <w:p w:rsidR="00F51A37" w:rsidRDefault="00F51A37" w:rsidP="00F51A37">
      <w:pPr>
        <w:pStyle w:val="Titre4"/>
        <w:rPr>
          <w:rFonts w:eastAsia="Times New Roman"/>
          <w:lang w:val="fr-FR"/>
        </w:rPr>
      </w:pPr>
      <w:r>
        <w:rPr>
          <w:rFonts w:eastAsia="Times New Roman"/>
          <w:lang w:val="fr-FR"/>
        </w:rPr>
        <w:t xml:space="preserve">August Pullman aimerait être un garçon de 10 ans comme les autres. Il semble mener une vie ordinaire, mais celui que tout le monde surnomme </w:t>
      </w:r>
      <w:proofErr w:type="spellStart"/>
      <w:r>
        <w:rPr>
          <w:rFonts w:eastAsia="Times New Roman"/>
          <w:lang w:val="fr-FR"/>
        </w:rPr>
        <w:t>Auggie</w:t>
      </w:r>
      <w:proofErr w:type="spellEnd"/>
      <w:r>
        <w:rPr>
          <w:rFonts w:eastAsia="Times New Roman"/>
          <w:lang w:val="fr-FR"/>
        </w:rPr>
        <w:t xml:space="preserve"> est loin d'être comme les autres. Les enfants s'enfuient en criant quand il entre dans un square et les gens le dévisagent en permanence. Qu'a-t-il donc de si particulier ? A partir de 10 ans.</w:t>
      </w:r>
    </w:p>
    <w:p w:rsidR="00F51A37" w:rsidRDefault="00F51A37" w:rsidP="00F51A37">
      <w:pPr>
        <w:pStyle w:val="Titre5"/>
        <w:rPr>
          <w:rFonts w:eastAsia="Times New Roman"/>
          <w:lang w:val="fr-FR"/>
        </w:rPr>
      </w:pPr>
      <w:r>
        <w:rPr>
          <w:rFonts w:eastAsia="Times New Roman"/>
          <w:lang w:val="fr-FR"/>
        </w:rPr>
        <w:t>Réf. 6357-7</w:t>
      </w:r>
    </w:p>
    <w:p w:rsidR="00F51A37" w:rsidRDefault="00F51A37" w:rsidP="00F51A37">
      <w:pPr>
        <w:pStyle w:val="Titre2"/>
        <w:rPr>
          <w:rFonts w:eastAsia="Times New Roman"/>
          <w:lang w:val="fr-FR"/>
        </w:rPr>
      </w:pPr>
      <w:bookmarkStart w:id="158" w:name="_Toc4493627"/>
      <w:r>
        <w:rPr>
          <w:rFonts w:eastAsia="Times New Roman"/>
          <w:lang w:val="fr-FR"/>
        </w:rPr>
        <w:t>Perrin Martine</w:t>
      </w:r>
      <w:bookmarkEnd w:id="158"/>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Perrin Martine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59" w:name="_Toc4493628"/>
      <w:r>
        <w:rPr>
          <w:rFonts w:eastAsia="Times New Roman"/>
          <w:lang w:val="fr-FR"/>
        </w:rPr>
        <w:t>Petite Main Petit Pouce</w:t>
      </w:r>
      <w:bookmarkEnd w:id="159"/>
    </w:p>
    <w:p w:rsidR="00F51A37" w:rsidRDefault="00F51A37" w:rsidP="00F51A37">
      <w:pPr>
        <w:pStyle w:val="Titre4"/>
        <w:rPr>
          <w:rFonts w:eastAsia="Times New Roman"/>
          <w:lang w:val="fr-FR"/>
        </w:rPr>
      </w:pPr>
      <w:r>
        <w:rPr>
          <w:rFonts w:eastAsia="Times New Roman"/>
          <w:lang w:val="fr-FR"/>
        </w:rPr>
        <w:t>Les héros de cette histoire ? Ce sont tes doigts. Alors, à toi de jouer ! A partir de 3 ans.</w:t>
      </w:r>
    </w:p>
    <w:p w:rsidR="00F51A37" w:rsidRDefault="00F51A37" w:rsidP="00F51A37">
      <w:pPr>
        <w:pStyle w:val="Titre5"/>
        <w:rPr>
          <w:rFonts w:eastAsia="Times New Roman"/>
          <w:lang w:val="fr-FR"/>
        </w:rPr>
      </w:pPr>
      <w:r>
        <w:rPr>
          <w:rFonts w:eastAsia="Times New Roman"/>
          <w:lang w:val="fr-FR"/>
        </w:rPr>
        <w:t>Réf. 6332-1</w:t>
      </w:r>
    </w:p>
    <w:p w:rsidR="00F51A37" w:rsidRDefault="00F51A37" w:rsidP="00F51A37">
      <w:pPr>
        <w:pStyle w:val="Titre2"/>
        <w:rPr>
          <w:rFonts w:eastAsia="Times New Roman"/>
          <w:lang w:val="fr-FR"/>
        </w:rPr>
      </w:pPr>
      <w:bookmarkStart w:id="160" w:name="_Toc4493629"/>
      <w:proofErr w:type="spellStart"/>
      <w:r>
        <w:rPr>
          <w:rFonts w:eastAsia="Times New Roman"/>
          <w:lang w:val="fr-FR"/>
        </w:rPr>
        <w:lastRenderedPageBreak/>
        <w:t>Vervoort</w:t>
      </w:r>
      <w:proofErr w:type="spellEnd"/>
      <w:r>
        <w:rPr>
          <w:rFonts w:eastAsia="Times New Roman"/>
          <w:lang w:val="fr-FR"/>
        </w:rPr>
        <w:t xml:space="preserve"> Léa</w:t>
      </w:r>
      <w:bookmarkEnd w:id="160"/>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Vervoort Léa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61" w:name="_Toc4493630"/>
      <w:r>
        <w:rPr>
          <w:rFonts w:eastAsia="Times New Roman"/>
          <w:lang w:val="fr-FR"/>
        </w:rPr>
        <w:t>Le collectionneur de sentiments</w:t>
      </w:r>
      <w:bookmarkEnd w:id="161"/>
    </w:p>
    <w:p w:rsidR="00F51A37" w:rsidRDefault="00F51A37" w:rsidP="00F51A37">
      <w:pPr>
        <w:pStyle w:val="Titre4"/>
        <w:rPr>
          <w:rFonts w:eastAsia="Times New Roman"/>
          <w:lang w:val="fr-FR"/>
        </w:rPr>
      </w:pPr>
      <w:r>
        <w:rPr>
          <w:rFonts w:eastAsia="Times New Roman"/>
          <w:lang w:val="fr-FR"/>
        </w:rPr>
        <w:t>Un petit garçon surprend un vieil homme en train de saisir discrètement un nuage rose qui s'est matérialisé au-dessus de deux amoureux. Le vieux monsieur est un collectionneur de sentiment ! Comme le petit garçon est curieux, le vieil homme décide de l'emmener chez lui pour lui montrer. A partir de 5 ans.</w:t>
      </w:r>
    </w:p>
    <w:p w:rsidR="00F51A37" w:rsidRDefault="00F51A37" w:rsidP="00F51A37">
      <w:pPr>
        <w:pStyle w:val="Titre5"/>
        <w:rPr>
          <w:rFonts w:eastAsia="Times New Roman"/>
          <w:lang w:val="fr-FR"/>
        </w:rPr>
      </w:pPr>
      <w:r>
        <w:rPr>
          <w:rFonts w:eastAsia="Times New Roman"/>
          <w:lang w:val="fr-FR"/>
        </w:rPr>
        <w:t>Réf. 6364-1</w:t>
      </w:r>
    </w:p>
    <w:p w:rsidR="00F51A37" w:rsidRDefault="00F51A37" w:rsidP="00F51A37">
      <w:pPr>
        <w:pStyle w:val="Titre1"/>
        <w:rPr>
          <w:rFonts w:eastAsia="Times New Roman"/>
          <w:lang w:val="fr-FR"/>
        </w:rPr>
      </w:pPr>
      <w:bookmarkStart w:id="162" w:name="_Toc4493568"/>
      <w:bookmarkStart w:id="163" w:name="_Toc4493631"/>
      <w:bookmarkStart w:id="164" w:name="_Toc5179414"/>
      <w:r>
        <w:rPr>
          <w:rFonts w:eastAsia="Times New Roman"/>
          <w:lang w:val="fr-FR"/>
        </w:rPr>
        <w:lastRenderedPageBreak/>
        <w:t>Histoire</w:t>
      </w:r>
      <w:bookmarkEnd w:id="162"/>
      <w:bookmarkEnd w:id="163"/>
      <w:bookmarkEnd w:id="164"/>
    </w:p>
    <w:p w:rsidR="00F51A37" w:rsidRDefault="00F51A37" w:rsidP="00F51A37">
      <w:pPr>
        <w:pStyle w:val="Titre2"/>
        <w:rPr>
          <w:rFonts w:eastAsia="Times New Roman"/>
          <w:lang w:val="fr-FR"/>
        </w:rPr>
      </w:pPr>
      <w:bookmarkStart w:id="165" w:name="_Toc4493632"/>
      <w:r>
        <w:rPr>
          <w:rFonts w:eastAsia="Times New Roman"/>
          <w:lang w:val="fr-FR"/>
        </w:rPr>
        <w:t>King Charles</w:t>
      </w:r>
      <w:bookmarkEnd w:id="165"/>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King Charles</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66" w:name="_Toc4493633"/>
      <w:r>
        <w:rPr>
          <w:rFonts w:eastAsia="Times New Roman"/>
          <w:lang w:val="fr-FR"/>
        </w:rPr>
        <w:t xml:space="preserve">Minuit au </w:t>
      </w:r>
      <w:proofErr w:type="spellStart"/>
      <w:r>
        <w:rPr>
          <w:rFonts w:eastAsia="Times New Roman"/>
          <w:lang w:val="fr-FR"/>
        </w:rPr>
        <w:t>Pera</w:t>
      </w:r>
      <w:proofErr w:type="spellEnd"/>
      <w:r>
        <w:rPr>
          <w:rFonts w:eastAsia="Times New Roman"/>
          <w:lang w:val="fr-FR"/>
        </w:rPr>
        <w:t xml:space="preserve"> Palace : la naissance d'Istanbul</w:t>
      </w:r>
      <w:bookmarkEnd w:id="166"/>
    </w:p>
    <w:p w:rsidR="00F51A37" w:rsidRDefault="00F51A37" w:rsidP="00F51A37">
      <w:pPr>
        <w:pStyle w:val="Titre4"/>
        <w:rPr>
          <w:rFonts w:eastAsia="Times New Roman"/>
          <w:lang w:val="fr-FR"/>
        </w:rPr>
      </w:pPr>
      <w:r>
        <w:rPr>
          <w:rFonts w:eastAsia="Times New Roman"/>
          <w:lang w:val="fr-FR"/>
        </w:rPr>
        <w:t xml:space="preserve">En 1982, le </w:t>
      </w:r>
      <w:proofErr w:type="spellStart"/>
      <w:r>
        <w:rPr>
          <w:rFonts w:eastAsia="Times New Roman"/>
          <w:lang w:val="fr-FR"/>
        </w:rPr>
        <w:t>Pera</w:t>
      </w:r>
      <w:proofErr w:type="spellEnd"/>
      <w:r>
        <w:rPr>
          <w:rFonts w:eastAsia="Times New Roman"/>
          <w:lang w:val="fr-FR"/>
        </w:rPr>
        <w:t xml:space="preserve"> Palace à Istanbul fut le premier hôtel de luxe destiné aux voyageurs occidentaux montés à bord du mythique Orient Express. Agatha Christie, John Dos </w:t>
      </w:r>
      <w:proofErr w:type="spellStart"/>
      <w:r>
        <w:rPr>
          <w:rFonts w:eastAsia="Times New Roman"/>
          <w:lang w:val="fr-FR"/>
        </w:rPr>
        <w:t>Passos</w:t>
      </w:r>
      <w:proofErr w:type="spellEnd"/>
      <w:r>
        <w:rPr>
          <w:rFonts w:eastAsia="Times New Roman"/>
          <w:lang w:val="fr-FR"/>
        </w:rPr>
        <w:t>, Ernest Hemingway foulèrent ses sols rutilant de marbre. C'est là, entre Orient et Occident, que s'écrivit l'Histoire.</w:t>
      </w:r>
    </w:p>
    <w:p w:rsidR="00F51A37" w:rsidRDefault="00F51A37" w:rsidP="00F51A37">
      <w:pPr>
        <w:pStyle w:val="Titre5"/>
        <w:rPr>
          <w:rFonts w:eastAsia="Times New Roman"/>
          <w:lang w:val="fr-FR"/>
        </w:rPr>
      </w:pPr>
      <w:r>
        <w:rPr>
          <w:rFonts w:eastAsia="Times New Roman"/>
          <w:lang w:val="fr-FR"/>
        </w:rPr>
        <w:t>Réf. 6326-12</w:t>
      </w:r>
    </w:p>
    <w:p w:rsidR="00F51A37" w:rsidRDefault="00F51A37" w:rsidP="00F51A37">
      <w:pPr>
        <w:pStyle w:val="Titre1"/>
        <w:rPr>
          <w:rFonts w:eastAsia="Times New Roman"/>
          <w:lang w:val="fr-FR"/>
        </w:rPr>
      </w:pPr>
      <w:bookmarkStart w:id="167" w:name="_Toc4493569"/>
      <w:bookmarkStart w:id="168" w:name="_Toc4493634"/>
      <w:bookmarkStart w:id="169" w:name="_Toc5179415"/>
      <w:r>
        <w:rPr>
          <w:rFonts w:eastAsia="Times New Roman"/>
          <w:lang w:val="fr-FR"/>
        </w:rPr>
        <w:lastRenderedPageBreak/>
        <w:t>Romans, Contes, Nouvelles</w:t>
      </w:r>
      <w:bookmarkEnd w:id="167"/>
      <w:bookmarkEnd w:id="168"/>
      <w:bookmarkEnd w:id="169"/>
    </w:p>
    <w:p w:rsidR="00F51A37" w:rsidRDefault="00F51A37" w:rsidP="00F51A37">
      <w:pPr>
        <w:pStyle w:val="Titre2"/>
        <w:rPr>
          <w:rFonts w:eastAsia="Times New Roman"/>
          <w:lang w:val="fr-FR"/>
        </w:rPr>
      </w:pPr>
      <w:bookmarkStart w:id="170" w:name="_Toc4493635"/>
      <w:proofErr w:type="spellStart"/>
      <w:r>
        <w:rPr>
          <w:rFonts w:eastAsia="Times New Roman"/>
          <w:lang w:val="fr-FR"/>
        </w:rPr>
        <w:t>Bussi</w:t>
      </w:r>
      <w:proofErr w:type="spellEnd"/>
      <w:r>
        <w:rPr>
          <w:rFonts w:eastAsia="Times New Roman"/>
          <w:lang w:val="fr-FR"/>
        </w:rPr>
        <w:t xml:space="preserve"> Michel</w:t>
      </w:r>
      <w:bookmarkEnd w:id="170"/>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Bussi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71" w:name="_Toc4493636"/>
      <w:r>
        <w:rPr>
          <w:rFonts w:eastAsia="Times New Roman"/>
          <w:lang w:val="fr-FR"/>
        </w:rPr>
        <w:t xml:space="preserve">Ma maman </w:t>
      </w:r>
      <w:proofErr w:type="gramStart"/>
      <w:r>
        <w:rPr>
          <w:rFonts w:eastAsia="Times New Roman"/>
          <w:lang w:val="fr-FR"/>
        </w:rPr>
        <w:t>a</w:t>
      </w:r>
      <w:proofErr w:type="gramEnd"/>
      <w:r>
        <w:rPr>
          <w:rFonts w:eastAsia="Times New Roman"/>
          <w:lang w:val="fr-FR"/>
        </w:rPr>
        <w:t xml:space="preserve"> tort</w:t>
      </w:r>
      <w:bookmarkEnd w:id="171"/>
    </w:p>
    <w:p w:rsidR="00F51A37" w:rsidRDefault="00F51A37" w:rsidP="00F51A37">
      <w:pPr>
        <w:pStyle w:val="Titre4"/>
        <w:rPr>
          <w:rFonts w:eastAsia="Times New Roman"/>
          <w:lang w:val="fr-FR"/>
        </w:rPr>
      </w:pPr>
      <w:r>
        <w:rPr>
          <w:rFonts w:eastAsia="Times New Roman"/>
          <w:lang w:val="fr-FR"/>
        </w:rPr>
        <w:t>Malone, trois ans et demi, affirme que sa mère n'est pas sa vraie mère. Vasile, psychologue scolaire, le croit. Et pressent le danger. Jeudi 4 novembre 2015, tout bascule. Le compte à rebours a commencé. Qui est Malone ?</w:t>
      </w:r>
    </w:p>
    <w:p w:rsidR="00F51A37" w:rsidRDefault="00F51A37" w:rsidP="00F51A37">
      <w:pPr>
        <w:pStyle w:val="Titre5"/>
        <w:rPr>
          <w:rFonts w:eastAsia="Times New Roman"/>
          <w:lang w:val="fr-FR"/>
        </w:rPr>
      </w:pPr>
      <w:r>
        <w:rPr>
          <w:rFonts w:eastAsia="Times New Roman"/>
          <w:lang w:val="fr-FR"/>
        </w:rPr>
        <w:t>Réf. 6361-11</w:t>
      </w:r>
    </w:p>
    <w:p w:rsidR="00F51A37" w:rsidRDefault="00F51A37" w:rsidP="00F51A37">
      <w:pPr>
        <w:pStyle w:val="Titre2"/>
        <w:rPr>
          <w:rFonts w:eastAsia="Times New Roman"/>
          <w:lang w:val="fr-FR"/>
        </w:rPr>
      </w:pPr>
      <w:bookmarkStart w:id="172" w:name="_Toc4493637"/>
      <w:r>
        <w:rPr>
          <w:rFonts w:eastAsia="Times New Roman"/>
          <w:lang w:val="fr-FR"/>
        </w:rPr>
        <w:t>Ceci Jean-Marc</w:t>
      </w:r>
      <w:bookmarkEnd w:id="172"/>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Ceci Jean-Marc</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73" w:name="_Toc4493638"/>
      <w:r>
        <w:rPr>
          <w:rFonts w:eastAsia="Times New Roman"/>
          <w:lang w:val="fr-FR"/>
        </w:rPr>
        <w:t>Monsieur Origami</w:t>
      </w:r>
      <w:bookmarkEnd w:id="173"/>
    </w:p>
    <w:p w:rsidR="00F51A37" w:rsidRDefault="00F51A37" w:rsidP="00F51A37">
      <w:pPr>
        <w:pStyle w:val="Titre4"/>
        <w:rPr>
          <w:rFonts w:eastAsia="Times New Roman"/>
          <w:lang w:val="fr-FR"/>
        </w:rPr>
      </w:pPr>
      <w:r>
        <w:rPr>
          <w:rFonts w:eastAsia="Times New Roman"/>
          <w:lang w:val="fr-FR"/>
        </w:rPr>
        <w:t xml:space="preserve">À l'âge de vingt ans, le jeune </w:t>
      </w:r>
      <w:proofErr w:type="spellStart"/>
      <w:r>
        <w:rPr>
          <w:rFonts w:eastAsia="Times New Roman"/>
          <w:lang w:val="fr-FR"/>
        </w:rPr>
        <w:t>Kurogiku</w:t>
      </w:r>
      <w:proofErr w:type="spellEnd"/>
      <w:r>
        <w:rPr>
          <w:rFonts w:eastAsia="Times New Roman"/>
          <w:lang w:val="fr-FR"/>
        </w:rPr>
        <w:t xml:space="preserve"> tombe amoureux d'une femme qu'il n'a fait qu'entrevoir et quitte le Japon pour la retrouver. Arrivé en Toscane, il s'installe dans une ruine isolée où il mènera quarante ans durant une vie d'ermite, adonné à l'art du washi, papier artisanal japonais, dans lequel il plie des origamis. Un jour, </w:t>
      </w:r>
      <w:proofErr w:type="spellStart"/>
      <w:r>
        <w:rPr>
          <w:rFonts w:eastAsia="Times New Roman"/>
          <w:lang w:val="fr-FR"/>
        </w:rPr>
        <w:t>Casparo</w:t>
      </w:r>
      <w:proofErr w:type="spellEnd"/>
      <w:r>
        <w:rPr>
          <w:rFonts w:eastAsia="Times New Roman"/>
          <w:lang w:val="fr-FR"/>
        </w:rPr>
        <w:t xml:space="preserve">, un jeune horloger, arrive chez </w:t>
      </w:r>
      <w:proofErr w:type="spellStart"/>
      <w:r>
        <w:rPr>
          <w:rFonts w:eastAsia="Times New Roman"/>
          <w:lang w:val="fr-FR"/>
        </w:rPr>
        <w:t>Kurogiku</w:t>
      </w:r>
      <w:proofErr w:type="spellEnd"/>
      <w:r>
        <w:rPr>
          <w:rFonts w:eastAsia="Times New Roman"/>
          <w:lang w:val="fr-FR"/>
        </w:rPr>
        <w:t>, devenu Monsieur Origami.</w:t>
      </w:r>
    </w:p>
    <w:p w:rsidR="00F51A37" w:rsidRDefault="00F51A37" w:rsidP="00F51A37">
      <w:pPr>
        <w:pStyle w:val="Titre5"/>
        <w:rPr>
          <w:rFonts w:eastAsia="Times New Roman"/>
          <w:lang w:val="fr-FR"/>
        </w:rPr>
      </w:pPr>
      <w:r>
        <w:rPr>
          <w:rFonts w:eastAsia="Times New Roman"/>
          <w:lang w:val="fr-FR"/>
        </w:rPr>
        <w:t>Réf. 6342-2</w:t>
      </w:r>
    </w:p>
    <w:p w:rsidR="00F51A37" w:rsidRDefault="00F51A37" w:rsidP="00F51A37">
      <w:pPr>
        <w:pStyle w:val="Titre2"/>
        <w:rPr>
          <w:rFonts w:eastAsia="Times New Roman"/>
          <w:lang w:val="fr-FR"/>
        </w:rPr>
      </w:pPr>
      <w:bookmarkStart w:id="174" w:name="_Toc4493639"/>
      <w:r>
        <w:rPr>
          <w:rFonts w:eastAsia="Times New Roman"/>
          <w:lang w:val="fr-FR"/>
        </w:rPr>
        <w:lastRenderedPageBreak/>
        <w:t xml:space="preserve">Coleman </w:t>
      </w:r>
      <w:proofErr w:type="spellStart"/>
      <w:r>
        <w:rPr>
          <w:rFonts w:eastAsia="Times New Roman"/>
          <w:lang w:val="fr-FR"/>
        </w:rPr>
        <w:t>Rowan</w:t>
      </w:r>
      <w:bookmarkEnd w:id="174"/>
      <w:proofErr w:type="spellEnd"/>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Coleman Rowan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75" w:name="_Toc4493640"/>
      <w:r>
        <w:rPr>
          <w:rFonts w:eastAsia="Times New Roman"/>
          <w:lang w:val="fr-FR"/>
        </w:rPr>
        <w:t>Avant de t'oublier</w:t>
      </w:r>
      <w:bookmarkEnd w:id="175"/>
    </w:p>
    <w:p w:rsidR="00F51A37" w:rsidRDefault="00F51A37" w:rsidP="00F51A37">
      <w:pPr>
        <w:pStyle w:val="Titre4"/>
        <w:rPr>
          <w:rFonts w:eastAsia="Times New Roman"/>
          <w:lang w:val="fr-FR"/>
        </w:rPr>
      </w:pPr>
      <w:r>
        <w:rPr>
          <w:rFonts w:eastAsia="Times New Roman"/>
          <w:lang w:val="fr-FR"/>
        </w:rPr>
        <w:t>Pour lutter contre sa mémoire à la dérive, Claire note dans un carnet les souvenirs qui sont encore intacts. Ce carnet, c'est tout ce qui restera d'elle. Claire souffre d'une forme précoce de la maladie d'Alzheimer. À tel point que sa mère la traite comme une enfant, que son mari est désormais un étranger, et que les mots lui manquent pour dire à ses filles, dans ses moments de lucidité, combien elle les aime.</w:t>
      </w:r>
    </w:p>
    <w:p w:rsidR="00F51A37" w:rsidRDefault="00F51A37" w:rsidP="00F51A37">
      <w:pPr>
        <w:pStyle w:val="Titre5"/>
        <w:rPr>
          <w:rFonts w:eastAsia="Times New Roman"/>
          <w:lang w:val="fr-FR"/>
        </w:rPr>
      </w:pPr>
      <w:r>
        <w:rPr>
          <w:rFonts w:eastAsia="Times New Roman"/>
          <w:lang w:val="fr-FR"/>
        </w:rPr>
        <w:t>Réf. 6339-10</w:t>
      </w:r>
    </w:p>
    <w:p w:rsidR="00F51A37" w:rsidRDefault="00F51A37" w:rsidP="00F51A37">
      <w:pPr>
        <w:pStyle w:val="Titre2"/>
        <w:rPr>
          <w:rFonts w:eastAsia="Times New Roman"/>
          <w:lang w:val="fr-FR"/>
        </w:rPr>
      </w:pPr>
      <w:bookmarkStart w:id="176" w:name="_Toc4493641"/>
      <w:r>
        <w:rPr>
          <w:rFonts w:eastAsia="Times New Roman"/>
          <w:lang w:val="fr-FR"/>
        </w:rPr>
        <w:t>Ducret Diane</w:t>
      </w:r>
      <w:bookmarkEnd w:id="176"/>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Ducret Diane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77" w:name="_Toc4493642"/>
      <w:r>
        <w:rPr>
          <w:rFonts w:eastAsia="Times New Roman"/>
          <w:lang w:val="fr-FR"/>
        </w:rPr>
        <w:t>La meilleure façon de marcher est celle du flamant rose</w:t>
      </w:r>
      <w:bookmarkEnd w:id="177"/>
    </w:p>
    <w:p w:rsidR="00F51A37" w:rsidRDefault="00F51A37" w:rsidP="00F51A37">
      <w:pPr>
        <w:pStyle w:val="Titre4"/>
        <w:rPr>
          <w:rFonts w:eastAsia="Times New Roman"/>
          <w:lang w:val="fr-FR"/>
        </w:rPr>
      </w:pPr>
      <w:r>
        <w:rPr>
          <w:rFonts w:eastAsia="Times New Roman"/>
          <w:lang w:val="fr-FR"/>
        </w:rPr>
        <w:t>La loi de Murphy n'est rien comparée à la loi d'</w:t>
      </w:r>
      <w:proofErr w:type="spellStart"/>
      <w:r>
        <w:rPr>
          <w:rFonts w:eastAsia="Times New Roman"/>
          <w:lang w:val="fr-FR"/>
        </w:rPr>
        <w:t>Enaid</w:t>
      </w:r>
      <w:proofErr w:type="spellEnd"/>
      <w:r>
        <w:rPr>
          <w:rFonts w:eastAsia="Times New Roman"/>
          <w:lang w:val="fr-FR"/>
        </w:rPr>
        <w:t xml:space="preserve"> : tout ce qui est susceptible de mal tourner tournera plus mal encore qu'on aurait humainement pu le prévoir. Après avoir été quittée à Gdansk par téléphone, </w:t>
      </w:r>
      <w:proofErr w:type="spellStart"/>
      <w:r>
        <w:rPr>
          <w:rFonts w:eastAsia="Times New Roman"/>
          <w:lang w:val="fr-FR"/>
        </w:rPr>
        <w:t>Enaid</w:t>
      </w:r>
      <w:proofErr w:type="spellEnd"/>
      <w:r>
        <w:rPr>
          <w:rFonts w:eastAsia="Times New Roman"/>
          <w:lang w:val="fr-FR"/>
        </w:rPr>
        <w:t xml:space="preserve"> se rend à l'évidence : les fées qui se sont penchées sur son berceau ont dû s'emmêler les pinceaux.</w:t>
      </w:r>
    </w:p>
    <w:p w:rsidR="00F51A37" w:rsidRDefault="00F51A37" w:rsidP="00F51A37">
      <w:pPr>
        <w:pStyle w:val="Titre5"/>
        <w:rPr>
          <w:rFonts w:eastAsia="Times New Roman"/>
          <w:lang w:val="fr-FR"/>
        </w:rPr>
      </w:pPr>
      <w:r>
        <w:rPr>
          <w:rFonts w:eastAsia="Times New Roman"/>
          <w:lang w:val="fr-FR"/>
        </w:rPr>
        <w:t>Réf. 6356-4</w:t>
      </w:r>
    </w:p>
    <w:p w:rsidR="00F51A37" w:rsidRDefault="00F51A37" w:rsidP="00F51A37">
      <w:pPr>
        <w:pStyle w:val="Titre2"/>
        <w:rPr>
          <w:rFonts w:eastAsia="Times New Roman"/>
          <w:lang w:val="fr-FR"/>
        </w:rPr>
      </w:pPr>
      <w:bookmarkStart w:id="178" w:name="_Toc4493643"/>
      <w:proofErr w:type="spellStart"/>
      <w:r>
        <w:rPr>
          <w:rFonts w:eastAsia="Times New Roman"/>
          <w:lang w:val="fr-FR"/>
        </w:rPr>
        <w:lastRenderedPageBreak/>
        <w:t>Foenkinos</w:t>
      </w:r>
      <w:proofErr w:type="spellEnd"/>
      <w:r>
        <w:rPr>
          <w:rFonts w:eastAsia="Times New Roman"/>
          <w:lang w:val="fr-FR"/>
        </w:rPr>
        <w:t xml:space="preserve"> David</w:t>
      </w:r>
      <w:bookmarkEnd w:id="178"/>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Foenkinos David</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79" w:name="_Toc4493644"/>
      <w:r>
        <w:rPr>
          <w:rFonts w:eastAsia="Times New Roman"/>
          <w:lang w:val="fr-FR"/>
        </w:rPr>
        <w:t>Le mystère Henri Pick</w:t>
      </w:r>
      <w:bookmarkEnd w:id="179"/>
    </w:p>
    <w:p w:rsidR="00F51A37" w:rsidRDefault="00F51A37" w:rsidP="00F51A37">
      <w:pPr>
        <w:pStyle w:val="Titre4"/>
        <w:rPr>
          <w:rFonts w:eastAsia="Times New Roman"/>
          <w:lang w:val="fr-FR"/>
        </w:rPr>
      </w:pPr>
      <w:r>
        <w:rPr>
          <w:rFonts w:eastAsia="Times New Roman"/>
          <w:lang w:val="fr-FR"/>
        </w:rPr>
        <w:t>En Bretagne, un bibliothécaire recueille tous les livres refusés par les éditeurs. Parmi ces manuscrits, une jeune éditrice découvre une pépite écrite par un certain Henri Pick. Elle part à sa recherche et apprend qu'il est mort deux ans auparavant. Mais selon sa veuve, il n'a jamais écrit autre chose que des listes de courses. Aurait-il eu une vie secrète ?</w:t>
      </w:r>
    </w:p>
    <w:p w:rsidR="00F51A37" w:rsidRDefault="00F51A37" w:rsidP="00F51A37">
      <w:pPr>
        <w:pStyle w:val="Titre5"/>
        <w:rPr>
          <w:rFonts w:eastAsia="Times New Roman"/>
          <w:lang w:val="fr-FR"/>
        </w:rPr>
      </w:pPr>
      <w:r>
        <w:rPr>
          <w:rFonts w:eastAsia="Times New Roman"/>
          <w:lang w:val="fr-FR"/>
        </w:rPr>
        <w:t>Réf. 6351-7</w:t>
      </w:r>
    </w:p>
    <w:p w:rsidR="00F51A37" w:rsidRDefault="00F51A37" w:rsidP="00F51A37">
      <w:pPr>
        <w:pStyle w:val="Titre2"/>
        <w:rPr>
          <w:rFonts w:eastAsia="Times New Roman"/>
          <w:lang w:val="fr-FR"/>
        </w:rPr>
      </w:pPr>
      <w:bookmarkStart w:id="180" w:name="_Toc4493645"/>
      <w:proofErr w:type="spellStart"/>
      <w:r>
        <w:rPr>
          <w:rFonts w:eastAsia="Times New Roman"/>
          <w:lang w:val="fr-FR"/>
        </w:rPr>
        <w:t>Follett</w:t>
      </w:r>
      <w:proofErr w:type="spellEnd"/>
      <w:r>
        <w:rPr>
          <w:rFonts w:eastAsia="Times New Roman"/>
          <w:lang w:val="fr-FR"/>
        </w:rPr>
        <w:t xml:space="preserve"> Ken</w:t>
      </w:r>
      <w:bookmarkEnd w:id="180"/>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Follett Ken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81" w:name="_Toc4493646"/>
      <w:r>
        <w:rPr>
          <w:rFonts w:eastAsia="Times New Roman"/>
          <w:lang w:val="fr-FR"/>
        </w:rPr>
        <w:t>Le vol du frelon</w:t>
      </w:r>
      <w:bookmarkEnd w:id="181"/>
    </w:p>
    <w:p w:rsidR="00F51A37" w:rsidRDefault="00F51A37" w:rsidP="00F51A37">
      <w:pPr>
        <w:pStyle w:val="Titre4"/>
        <w:rPr>
          <w:rFonts w:eastAsia="Times New Roman"/>
          <w:lang w:val="fr-FR"/>
        </w:rPr>
      </w:pPr>
      <w:r>
        <w:rPr>
          <w:rFonts w:eastAsia="Times New Roman"/>
          <w:lang w:val="fr-FR"/>
        </w:rPr>
        <w:t>1941. Un jeune Danois trouve une installation allemande ultra secrète qui semble prévoir l'arrivée des bombardiers anglais. Il va jouer sa vie pour transmettre sa découverte.</w:t>
      </w:r>
    </w:p>
    <w:p w:rsidR="00F51A37" w:rsidRDefault="00F51A37" w:rsidP="00F51A37">
      <w:pPr>
        <w:pStyle w:val="Titre5"/>
        <w:rPr>
          <w:rFonts w:eastAsia="Times New Roman"/>
          <w:lang w:val="fr-FR"/>
        </w:rPr>
      </w:pPr>
      <w:r>
        <w:rPr>
          <w:rFonts w:eastAsia="Times New Roman"/>
          <w:lang w:val="fr-FR"/>
        </w:rPr>
        <w:t>Réf. 6360-11</w:t>
      </w:r>
    </w:p>
    <w:p w:rsidR="00F51A37" w:rsidRDefault="00F51A37" w:rsidP="00F51A37">
      <w:pPr>
        <w:pStyle w:val="Titre2"/>
        <w:rPr>
          <w:rFonts w:eastAsia="Times New Roman"/>
          <w:lang w:val="fr-FR"/>
        </w:rPr>
      </w:pPr>
      <w:bookmarkStart w:id="182" w:name="_Toc4493647"/>
      <w:r>
        <w:rPr>
          <w:rFonts w:eastAsia="Times New Roman"/>
          <w:lang w:val="fr-FR"/>
        </w:rPr>
        <w:t>Galina Maria</w:t>
      </w:r>
      <w:bookmarkEnd w:id="182"/>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Galina Maria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83" w:name="_Toc4493648"/>
      <w:r>
        <w:rPr>
          <w:rFonts w:eastAsia="Times New Roman"/>
          <w:lang w:val="fr-FR"/>
        </w:rPr>
        <w:t>L'organisation</w:t>
      </w:r>
      <w:bookmarkEnd w:id="183"/>
    </w:p>
    <w:p w:rsidR="00F51A37" w:rsidRDefault="00F51A37" w:rsidP="00F51A37">
      <w:pPr>
        <w:pStyle w:val="Titre4"/>
        <w:rPr>
          <w:rFonts w:eastAsia="Times New Roman"/>
          <w:lang w:val="fr-FR"/>
        </w:rPr>
      </w:pPr>
      <w:r>
        <w:rPr>
          <w:rFonts w:eastAsia="Times New Roman"/>
          <w:lang w:val="fr-FR"/>
        </w:rPr>
        <w:t>1979, une ville portuaire russe. Rosa, 17 ans et un brin naïve, obtient un emploi comme secrétaire au Centre d'assainissement du port, SES-2. Lorsque deux cadavres mutilés sont retrouvés, la jeune fille découvre la véritable activité du bureau : la lutte contre les parasites de nature non biologique, aussi appelés...démons.</w:t>
      </w:r>
    </w:p>
    <w:p w:rsidR="00F51A37" w:rsidRDefault="00F51A37" w:rsidP="00F51A37">
      <w:pPr>
        <w:pStyle w:val="Titre5"/>
        <w:rPr>
          <w:rFonts w:eastAsia="Times New Roman"/>
          <w:lang w:val="fr-FR"/>
        </w:rPr>
      </w:pPr>
      <w:r>
        <w:rPr>
          <w:rFonts w:eastAsia="Times New Roman"/>
          <w:lang w:val="fr-FR"/>
        </w:rPr>
        <w:t>Réf. 6335-9</w:t>
      </w:r>
    </w:p>
    <w:p w:rsidR="00F51A37" w:rsidRDefault="00F51A37" w:rsidP="00F51A37">
      <w:pPr>
        <w:pStyle w:val="Titre2"/>
        <w:rPr>
          <w:rFonts w:eastAsia="Times New Roman"/>
          <w:lang w:val="fr-FR"/>
        </w:rPr>
      </w:pPr>
      <w:bookmarkStart w:id="184" w:name="_Toc4493649"/>
      <w:r>
        <w:rPr>
          <w:rFonts w:eastAsia="Times New Roman"/>
          <w:lang w:val="fr-FR"/>
        </w:rPr>
        <w:lastRenderedPageBreak/>
        <w:t>Gaudé Laurent</w:t>
      </w:r>
      <w:bookmarkEnd w:id="184"/>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Gaudé Laurent</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85" w:name="_Toc4493650"/>
      <w:r>
        <w:rPr>
          <w:rFonts w:eastAsia="Times New Roman"/>
          <w:lang w:val="fr-FR"/>
        </w:rPr>
        <w:t>Ecoutez nos défaites</w:t>
      </w:r>
      <w:bookmarkEnd w:id="185"/>
    </w:p>
    <w:p w:rsidR="00F51A37" w:rsidRDefault="00F51A37" w:rsidP="00F51A37">
      <w:pPr>
        <w:pStyle w:val="Titre4"/>
        <w:rPr>
          <w:rFonts w:eastAsia="Times New Roman"/>
          <w:lang w:val="fr-FR"/>
        </w:rPr>
      </w:pPr>
      <w:r>
        <w:rPr>
          <w:rFonts w:eastAsia="Times New Roman"/>
          <w:lang w:val="fr-FR"/>
        </w:rPr>
        <w:t>Un agent des services de renseignements français gagné par une grande lassitude est chargé de retrouver à Beyrouth un ancien membre des commandos d'élite américains soupçonné de divers trafics. Il croise le chemin d'une archéologue irakienne qui tente de sauver les trésors des musées des villes bombardées. Les lointaines épopées de héros du passé scandent leurs parcours.</w:t>
      </w:r>
    </w:p>
    <w:p w:rsidR="00F51A37" w:rsidRDefault="00F51A37" w:rsidP="00F51A37">
      <w:pPr>
        <w:pStyle w:val="Titre5"/>
        <w:rPr>
          <w:rFonts w:eastAsia="Times New Roman"/>
          <w:lang w:val="fr-FR"/>
        </w:rPr>
      </w:pPr>
      <w:r>
        <w:rPr>
          <w:rFonts w:eastAsia="Times New Roman"/>
          <w:lang w:val="fr-FR"/>
        </w:rPr>
        <w:t>Réf. 6330-7</w:t>
      </w:r>
    </w:p>
    <w:p w:rsidR="00F51A37" w:rsidRDefault="00F51A37" w:rsidP="00F51A37">
      <w:pPr>
        <w:pStyle w:val="Titre2"/>
        <w:rPr>
          <w:rFonts w:eastAsia="Times New Roman"/>
          <w:lang w:val="fr-FR"/>
        </w:rPr>
      </w:pPr>
      <w:bookmarkStart w:id="186" w:name="_Toc4493651"/>
      <w:r>
        <w:rPr>
          <w:rFonts w:eastAsia="Times New Roman"/>
          <w:lang w:val="fr-FR"/>
        </w:rPr>
        <w:t>Giordano Raphaëlle</w:t>
      </w:r>
      <w:bookmarkEnd w:id="186"/>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Giordano Raphaëlle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87" w:name="_Toc4493652"/>
      <w:r>
        <w:rPr>
          <w:rFonts w:eastAsia="Times New Roman"/>
          <w:lang w:val="fr-FR"/>
        </w:rPr>
        <w:t>Le jour où les lions mangeront de la salade verte</w:t>
      </w:r>
      <w:bookmarkEnd w:id="187"/>
    </w:p>
    <w:p w:rsidR="00F51A37" w:rsidRDefault="00F51A37" w:rsidP="00F51A37">
      <w:pPr>
        <w:pStyle w:val="Titre4"/>
        <w:rPr>
          <w:rFonts w:eastAsia="Times New Roman"/>
          <w:lang w:val="fr-FR"/>
        </w:rPr>
      </w:pPr>
      <w:r>
        <w:rPr>
          <w:rFonts w:eastAsia="Times New Roman"/>
          <w:lang w:val="fr-FR"/>
        </w:rPr>
        <w:t xml:space="preserve">La </w:t>
      </w:r>
      <w:proofErr w:type="spellStart"/>
      <w:r>
        <w:rPr>
          <w:rFonts w:eastAsia="Times New Roman"/>
          <w:lang w:val="fr-FR"/>
        </w:rPr>
        <w:t>burnerie</w:t>
      </w:r>
      <w:proofErr w:type="spellEnd"/>
      <w:r>
        <w:rPr>
          <w:rFonts w:eastAsia="Times New Roman"/>
          <w:lang w:val="fr-FR"/>
        </w:rPr>
        <w:t xml:space="preserve"> est ce sentiment de supériorité, ce ton péremptoire, cet ego surdimensionné, cette mauvaise foi qui empoisonne les relations. C'est pourquoi Romane a créé la société </w:t>
      </w:r>
      <w:proofErr w:type="spellStart"/>
      <w:r>
        <w:rPr>
          <w:rFonts w:eastAsia="Times New Roman"/>
          <w:lang w:val="fr-FR"/>
        </w:rPr>
        <w:t>Sup'de</w:t>
      </w:r>
      <w:proofErr w:type="spellEnd"/>
      <w:r>
        <w:rPr>
          <w:rFonts w:eastAsia="Times New Roman"/>
          <w:lang w:val="fr-FR"/>
        </w:rPr>
        <w:t xml:space="preserve"> Burnes qui se fait fort d'assouplir les caractères par la prise de conscience et par des exercices.</w:t>
      </w:r>
    </w:p>
    <w:p w:rsidR="00F51A37" w:rsidRDefault="00F51A37" w:rsidP="00F51A37">
      <w:pPr>
        <w:pStyle w:val="Titre5"/>
        <w:rPr>
          <w:rFonts w:eastAsia="Times New Roman"/>
          <w:lang w:val="fr-FR"/>
        </w:rPr>
      </w:pPr>
      <w:r>
        <w:rPr>
          <w:rFonts w:eastAsia="Times New Roman"/>
          <w:lang w:val="fr-FR"/>
        </w:rPr>
        <w:t>Réf. 6331-8</w:t>
      </w:r>
    </w:p>
    <w:p w:rsidR="00F51A37" w:rsidRDefault="00F51A37" w:rsidP="00F51A37">
      <w:pPr>
        <w:pStyle w:val="Titre2"/>
        <w:rPr>
          <w:rFonts w:eastAsia="Times New Roman"/>
          <w:lang w:val="fr-FR"/>
        </w:rPr>
      </w:pPr>
      <w:bookmarkStart w:id="188" w:name="_Toc4493653"/>
      <w:r>
        <w:rPr>
          <w:rFonts w:eastAsia="Times New Roman"/>
          <w:lang w:val="fr-FR"/>
        </w:rPr>
        <w:t>Guez Olivier</w:t>
      </w:r>
      <w:bookmarkEnd w:id="188"/>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Guez Olivier</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89" w:name="_Toc4493654"/>
      <w:r>
        <w:rPr>
          <w:rFonts w:eastAsia="Times New Roman"/>
          <w:lang w:val="fr-FR"/>
        </w:rPr>
        <w:t>La disparition de Josef Mengele</w:t>
      </w:r>
      <w:bookmarkEnd w:id="189"/>
    </w:p>
    <w:p w:rsidR="00F51A37" w:rsidRDefault="00F51A37" w:rsidP="00F51A37">
      <w:pPr>
        <w:pStyle w:val="Titre4"/>
        <w:rPr>
          <w:rFonts w:eastAsia="Times New Roman"/>
          <w:lang w:val="fr-FR"/>
        </w:rPr>
      </w:pPr>
      <w:r>
        <w:rPr>
          <w:rFonts w:eastAsia="Times New Roman"/>
          <w:lang w:val="fr-FR"/>
        </w:rPr>
        <w:t xml:space="preserve">1949 : Josef Mengele arrive en Argentine. Caché derrière divers pseudonymes, l'ancien médecin tortionnaire à Auschwitz croit pouvoir s'inventer une nouvelle vie à Buenos Aires. Son errance de planque en planque, déguisé et rongé par l'angoisse, ne connaîtra plus de répit. </w:t>
      </w:r>
      <w:proofErr w:type="gramStart"/>
      <w:r>
        <w:rPr>
          <w:rFonts w:eastAsia="Times New Roman"/>
          <w:lang w:val="fr-FR"/>
        </w:rPr>
        <w:t>jusqu'à</w:t>
      </w:r>
      <w:proofErr w:type="gramEnd"/>
      <w:r>
        <w:rPr>
          <w:rFonts w:eastAsia="Times New Roman"/>
          <w:lang w:val="fr-FR"/>
        </w:rPr>
        <w:t xml:space="preserve"> sa mort mystérieuse sur une plage en 1979.</w:t>
      </w:r>
    </w:p>
    <w:p w:rsidR="00F51A37" w:rsidRDefault="00F51A37" w:rsidP="00F51A37">
      <w:pPr>
        <w:pStyle w:val="Titre5"/>
        <w:rPr>
          <w:rFonts w:eastAsia="Times New Roman"/>
          <w:lang w:val="fr-FR"/>
        </w:rPr>
      </w:pPr>
      <w:r>
        <w:rPr>
          <w:rFonts w:eastAsia="Times New Roman"/>
          <w:lang w:val="fr-FR"/>
        </w:rPr>
        <w:t>Réf. 6354-5</w:t>
      </w:r>
    </w:p>
    <w:p w:rsidR="00F51A37" w:rsidRDefault="00F51A37" w:rsidP="00F51A37">
      <w:pPr>
        <w:pStyle w:val="Titre2"/>
        <w:rPr>
          <w:rFonts w:eastAsia="Times New Roman"/>
          <w:lang w:val="fr-FR"/>
        </w:rPr>
      </w:pPr>
      <w:bookmarkStart w:id="190" w:name="_Toc4493655"/>
      <w:r>
        <w:rPr>
          <w:rFonts w:eastAsia="Times New Roman"/>
          <w:lang w:val="fr-FR"/>
        </w:rPr>
        <w:lastRenderedPageBreak/>
        <w:t>Hawkins Paula</w:t>
      </w:r>
      <w:bookmarkEnd w:id="190"/>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Hawkins Paula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91" w:name="_Toc4493656"/>
      <w:r>
        <w:rPr>
          <w:rFonts w:eastAsia="Times New Roman"/>
          <w:lang w:val="fr-FR"/>
        </w:rPr>
        <w:t>La fille du train</w:t>
      </w:r>
      <w:bookmarkEnd w:id="191"/>
    </w:p>
    <w:p w:rsidR="00F51A37" w:rsidRDefault="00F51A37" w:rsidP="00F51A37">
      <w:pPr>
        <w:pStyle w:val="Titre4"/>
        <w:rPr>
          <w:rFonts w:eastAsia="Times New Roman"/>
          <w:lang w:val="fr-FR"/>
        </w:rPr>
      </w:pPr>
      <w:r>
        <w:rPr>
          <w:rFonts w:eastAsia="Times New Roman"/>
          <w:lang w:val="fr-FR"/>
        </w:rPr>
        <w:t>En prenant le train tous les jours, Rachel imagine la vie d'un couple qu'elle aperçoit par la vitre. Mais un matin, Rachel découvre dans les journaux que la jeune femme qu'elle observe a disparu. Or, la dernière fois que Rachel a vu la disparue, elle était dans les bras d'un inconnu.</w:t>
      </w:r>
    </w:p>
    <w:p w:rsidR="00F51A37" w:rsidRDefault="00F51A37" w:rsidP="00F51A37">
      <w:pPr>
        <w:pStyle w:val="Titre5"/>
        <w:rPr>
          <w:rFonts w:eastAsia="Times New Roman"/>
          <w:lang w:val="fr-FR"/>
        </w:rPr>
      </w:pPr>
      <w:r>
        <w:rPr>
          <w:rFonts w:eastAsia="Times New Roman"/>
          <w:lang w:val="fr-FR"/>
        </w:rPr>
        <w:t>Réf. 6359-9</w:t>
      </w:r>
    </w:p>
    <w:p w:rsidR="00F51A37" w:rsidRDefault="00F51A37" w:rsidP="00F51A37">
      <w:pPr>
        <w:pStyle w:val="Titre2"/>
        <w:rPr>
          <w:rFonts w:eastAsia="Times New Roman"/>
          <w:lang w:val="fr-FR"/>
        </w:rPr>
      </w:pPr>
      <w:bookmarkStart w:id="192" w:name="_Toc4493657"/>
      <w:proofErr w:type="spellStart"/>
      <w:r>
        <w:rPr>
          <w:rFonts w:eastAsia="Times New Roman"/>
          <w:lang w:val="fr-FR"/>
        </w:rPr>
        <w:t>Jourgeaud</w:t>
      </w:r>
      <w:proofErr w:type="spellEnd"/>
      <w:r>
        <w:rPr>
          <w:rFonts w:eastAsia="Times New Roman"/>
          <w:lang w:val="fr-FR"/>
        </w:rPr>
        <w:t xml:space="preserve"> Bénédicte</w:t>
      </w:r>
      <w:bookmarkEnd w:id="192"/>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Jourgeaud Bénédicte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93" w:name="_Toc4493658"/>
      <w:r>
        <w:rPr>
          <w:rFonts w:eastAsia="Times New Roman"/>
          <w:lang w:val="fr-FR"/>
        </w:rPr>
        <w:t>Une héroïne américaine</w:t>
      </w:r>
      <w:bookmarkEnd w:id="193"/>
    </w:p>
    <w:p w:rsidR="00F51A37" w:rsidRDefault="00F51A37" w:rsidP="00F51A37">
      <w:pPr>
        <w:pStyle w:val="Titre4"/>
        <w:rPr>
          <w:rFonts w:eastAsia="Times New Roman"/>
          <w:lang w:val="fr-FR"/>
        </w:rPr>
      </w:pPr>
      <w:r>
        <w:rPr>
          <w:rFonts w:eastAsia="Times New Roman"/>
          <w:lang w:val="fr-FR"/>
        </w:rPr>
        <w:t xml:space="preserve">Détroit, Etats-Unis, 1950. Brownie Wise, une femme au foyer américaine, en faisant prospérer les produits d'un certain Earl </w:t>
      </w:r>
      <w:proofErr w:type="spellStart"/>
      <w:r>
        <w:rPr>
          <w:rFonts w:eastAsia="Times New Roman"/>
          <w:lang w:val="fr-FR"/>
        </w:rPr>
        <w:t>Tupper</w:t>
      </w:r>
      <w:proofErr w:type="spellEnd"/>
      <w:r>
        <w:rPr>
          <w:rFonts w:eastAsia="Times New Roman"/>
          <w:lang w:val="fr-FR"/>
        </w:rPr>
        <w:t xml:space="preserve">, la gamme Tupperware, change le quotidien des femmes. Un demi-siècle plus tard, Amelia </w:t>
      </w:r>
      <w:proofErr w:type="spellStart"/>
      <w:r>
        <w:rPr>
          <w:rFonts w:eastAsia="Times New Roman"/>
          <w:lang w:val="fr-FR"/>
        </w:rPr>
        <w:t>Earhart</w:t>
      </w:r>
      <w:proofErr w:type="spellEnd"/>
      <w:r>
        <w:rPr>
          <w:rFonts w:eastAsia="Times New Roman"/>
          <w:lang w:val="fr-FR"/>
        </w:rPr>
        <w:t>, une jeune étudiante française exilée outre-Atlantique, bouscule le microcosme universitaire par sa liberté d'esprit. Brownie et Amelia, deux femmes extraordinaires, à deux époques différentes, que le destin va finir par réunir.</w:t>
      </w:r>
    </w:p>
    <w:p w:rsidR="00F51A37" w:rsidRDefault="00F51A37" w:rsidP="00F51A37">
      <w:pPr>
        <w:pStyle w:val="Titre5"/>
        <w:rPr>
          <w:rFonts w:eastAsia="Times New Roman"/>
          <w:lang w:val="fr-FR"/>
        </w:rPr>
      </w:pPr>
      <w:r>
        <w:rPr>
          <w:rFonts w:eastAsia="Times New Roman"/>
          <w:lang w:val="fr-FR"/>
        </w:rPr>
        <w:t>Réf. 6338-7</w:t>
      </w:r>
    </w:p>
    <w:p w:rsidR="00F51A37" w:rsidRDefault="00F51A37" w:rsidP="00F51A37">
      <w:pPr>
        <w:pStyle w:val="Titre2"/>
        <w:rPr>
          <w:rFonts w:eastAsia="Times New Roman"/>
          <w:lang w:val="fr-FR"/>
        </w:rPr>
      </w:pPr>
      <w:bookmarkStart w:id="194" w:name="_Toc4493659"/>
      <w:proofErr w:type="spellStart"/>
      <w:r>
        <w:rPr>
          <w:rFonts w:eastAsia="Times New Roman"/>
          <w:lang w:val="fr-FR"/>
        </w:rPr>
        <w:lastRenderedPageBreak/>
        <w:t>Lanoë</w:t>
      </w:r>
      <w:proofErr w:type="spellEnd"/>
      <w:r>
        <w:rPr>
          <w:rFonts w:eastAsia="Times New Roman"/>
          <w:lang w:val="fr-FR"/>
        </w:rPr>
        <w:t xml:space="preserve"> Anne</w:t>
      </w:r>
      <w:bookmarkEnd w:id="194"/>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Lanoë Anne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95" w:name="_Toc4493660"/>
      <w:r>
        <w:rPr>
          <w:rFonts w:eastAsia="Times New Roman"/>
          <w:lang w:val="fr-FR"/>
        </w:rPr>
        <w:t>Des lendemains qui chantent</w:t>
      </w:r>
      <w:bookmarkEnd w:id="195"/>
    </w:p>
    <w:p w:rsidR="00F51A37" w:rsidRDefault="00F51A37" w:rsidP="00F51A37">
      <w:pPr>
        <w:pStyle w:val="Titre4"/>
        <w:rPr>
          <w:rFonts w:eastAsia="Times New Roman"/>
          <w:lang w:val="fr-FR"/>
        </w:rPr>
      </w:pPr>
      <w:r>
        <w:rPr>
          <w:rFonts w:eastAsia="Times New Roman"/>
          <w:lang w:val="fr-FR"/>
        </w:rPr>
        <w:t xml:space="preserve">Paris, septembre 1933, Dora </w:t>
      </w:r>
      <w:proofErr w:type="spellStart"/>
      <w:r>
        <w:rPr>
          <w:rFonts w:eastAsia="Times New Roman"/>
          <w:lang w:val="fr-FR"/>
        </w:rPr>
        <w:t>Alekseivna</w:t>
      </w:r>
      <w:proofErr w:type="spellEnd"/>
      <w:r>
        <w:rPr>
          <w:rFonts w:eastAsia="Times New Roman"/>
          <w:lang w:val="fr-FR"/>
        </w:rPr>
        <w:t xml:space="preserve"> </w:t>
      </w:r>
      <w:proofErr w:type="spellStart"/>
      <w:r>
        <w:rPr>
          <w:rFonts w:eastAsia="Times New Roman"/>
          <w:lang w:val="fr-FR"/>
        </w:rPr>
        <w:t>Vassilieva</w:t>
      </w:r>
      <w:proofErr w:type="spellEnd"/>
      <w:r>
        <w:rPr>
          <w:rFonts w:eastAsia="Times New Roman"/>
          <w:lang w:val="fr-FR"/>
        </w:rPr>
        <w:t>, 18 ans, fille d'émigrés russes, rencontre Jean Doucet, drôle et hâbleur, alors qu'elle s'apprête à faire couper et à vendre ses cheveux chez un coiffeur perruquier de la rue saint-Honoré. Elle veut acheter un appareil photo et concrétiser son rêve : devenir photographe-reporter. A partir de 13 ans.</w:t>
      </w:r>
    </w:p>
    <w:p w:rsidR="00F51A37" w:rsidRDefault="00F51A37" w:rsidP="00F51A37">
      <w:pPr>
        <w:pStyle w:val="Titre5"/>
        <w:rPr>
          <w:rFonts w:eastAsia="Times New Roman"/>
          <w:lang w:val="fr-FR"/>
        </w:rPr>
      </w:pPr>
      <w:r>
        <w:rPr>
          <w:rFonts w:eastAsia="Times New Roman"/>
          <w:lang w:val="fr-FR"/>
        </w:rPr>
        <w:t>Réf. 6340-5</w:t>
      </w:r>
    </w:p>
    <w:p w:rsidR="00F51A37" w:rsidRDefault="00F51A37" w:rsidP="00F51A37">
      <w:pPr>
        <w:pStyle w:val="Titre2"/>
        <w:rPr>
          <w:rFonts w:eastAsia="Times New Roman"/>
          <w:lang w:val="fr-FR"/>
        </w:rPr>
      </w:pPr>
      <w:bookmarkStart w:id="196" w:name="_Toc4493661"/>
      <w:r>
        <w:rPr>
          <w:rFonts w:eastAsia="Times New Roman"/>
          <w:lang w:val="fr-FR"/>
        </w:rPr>
        <w:t>Martin-</w:t>
      </w:r>
      <w:proofErr w:type="spellStart"/>
      <w:r>
        <w:rPr>
          <w:rFonts w:eastAsia="Times New Roman"/>
          <w:lang w:val="fr-FR"/>
        </w:rPr>
        <w:t>Lugand</w:t>
      </w:r>
      <w:proofErr w:type="spellEnd"/>
      <w:r>
        <w:rPr>
          <w:rFonts w:eastAsia="Times New Roman"/>
          <w:lang w:val="fr-FR"/>
        </w:rPr>
        <w:t xml:space="preserve"> Agnès</w:t>
      </w:r>
      <w:bookmarkEnd w:id="196"/>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Martin-Lugand Agnès</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97" w:name="_Toc4493662"/>
      <w:r>
        <w:rPr>
          <w:rFonts w:eastAsia="Times New Roman"/>
          <w:lang w:val="fr-FR"/>
        </w:rPr>
        <w:t>Désolée, je suis attendue</w:t>
      </w:r>
      <w:bookmarkEnd w:id="197"/>
    </w:p>
    <w:p w:rsidR="00F51A37" w:rsidRDefault="00F51A37" w:rsidP="00F51A37">
      <w:pPr>
        <w:pStyle w:val="Titre4"/>
        <w:rPr>
          <w:rFonts w:eastAsia="Times New Roman"/>
          <w:lang w:val="fr-FR"/>
        </w:rPr>
      </w:pPr>
      <w:r>
        <w:rPr>
          <w:rFonts w:eastAsia="Times New Roman"/>
          <w:lang w:val="fr-FR"/>
        </w:rPr>
        <w:t>Yaël ne vit que pour son travail. Brillante interprète pour une agence de renom, elle enchaîne les réunions et les dîners d'affaires sans jamais se laisser le temps de respirer. Elle ne voit quasiment jamais sa famille et ses amis qui s'inquiètent de son attitude. Mais le monde qu'elle s'est créé pourrait vaciller face aux fantômes du passé.</w:t>
      </w:r>
    </w:p>
    <w:p w:rsidR="00F51A37" w:rsidRDefault="00F51A37" w:rsidP="00F51A37">
      <w:pPr>
        <w:pStyle w:val="Titre5"/>
        <w:rPr>
          <w:rFonts w:eastAsia="Times New Roman"/>
          <w:lang w:val="fr-FR"/>
        </w:rPr>
      </w:pPr>
      <w:r>
        <w:rPr>
          <w:rFonts w:eastAsia="Times New Roman"/>
          <w:lang w:val="fr-FR"/>
        </w:rPr>
        <w:t>Réf. 6336-10</w:t>
      </w:r>
    </w:p>
    <w:p w:rsidR="00F51A37" w:rsidRDefault="00F51A37" w:rsidP="00F51A37">
      <w:pPr>
        <w:pStyle w:val="Titre2"/>
        <w:rPr>
          <w:rFonts w:eastAsia="Times New Roman"/>
          <w:lang w:val="fr-FR"/>
        </w:rPr>
      </w:pPr>
      <w:bookmarkStart w:id="198" w:name="_Toc4493663"/>
      <w:proofErr w:type="spellStart"/>
      <w:r>
        <w:rPr>
          <w:rFonts w:eastAsia="Times New Roman"/>
          <w:lang w:val="fr-FR"/>
        </w:rPr>
        <w:t>Mulongo</w:t>
      </w:r>
      <w:proofErr w:type="spellEnd"/>
      <w:r>
        <w:rPr>
          <w:rFonts w:eastAsia="Times New Roman"/>
          <w:lang w:val="fr-FR"/>
        </w:rPr>
        <w:t xml:space="preserve"> Salomé</w:t>
      </w:r>
      <w:bookmarkEnd w:id="198"/>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Mulongo Salomé</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199" w:name="_Toc4493664"/>
      <w:r>
        <w:rPr>
          <w:rFonts w:eastAsia="Times New Roman"/>
          <w:lang w:val="fr-FR"/>
        </w:rPr>
        <w:t>Le duel</w:t>
      </w:r>
      <w:bookmarkEnd w:id="199"/>
    </w:p>
    <w:p w:rsidR="00F51A37" w:rsidRDefault="00F51A37" w:rsidP="00F51A37">
      <w:pPr>
        <w:pStyle w:val="Titre4"/>
        <w:rPr>
          <w:rFonts w:eastAsia="Times New Roman"/>
          <w:lang w:val="fr-FR"/>
        </w:rPr>
      </w:pPr>
      <w:r>
        <w:rPr>
          <w:rFonts w:eastAsia="Times New Roman"/>
          <w:lang w:val="fr-FR"/>
        </w:rPr>
        <w:t xml:space="preserve">Babouchka arrête de tourner dans la casserole. Elle prend un bol de soupe. La grande soupe sera une petite soupe. Elle n'a pas très faim. Elle s'assied et elle rêve de ses garçons. Et ça lui réchauffe le </w:t>
      </w:r>
      <w:proofErr w:type="spellStart"/>
      <w:r>
        <w:rPr>
          <w:rFonts w:eastAsia="Times New Roman"/>
          <w:lang w:val="fr-FR"/>
        </w:rPr>
        <w:t>coeur</w:t>
      </w:r>
      <w:proofErr w:type="spellEnd"/>
      <w:r>
        <w:rPr>
          <w:rFonts w:eastAsia="Times New Roman"/>
          <w:lang w:val="fr-FR"/>
        </w:rPr>
        <w:t>. Enfin, un peu.</w:t>
      </w:r>
    </w:p>
    <w:p w:rsidR="00F51A37" w:rsidRDefault="00F51A37" w:rsidP="00F51A37">
      <w:pPr>
        <w:pStyle w:val="Titre5"/>
        <w:rPr>
          <w:rFonts w:eastAsia="Times New Roman"/>
          <w:lang w:val="fr-FR"/>
        </w:rPr>
      </w:pPr>
      <w:r>
        <w:rPr>
          <w:rFonts w:eastAsia="Times New Roman"/>
          <w:lang w:val="fr-FR"/>
        </w:rPr>
        <w:t>Réf. 6337-2</w:t>
      </w:r>
    </w:p>
    <w:p w:rsidR="00F51A37" w:rsidRDefault="00F51A37" w:rsidP="00F51A37">
      <w:pPr>
        <w:pStyle w:val="Titre2"/>
        <w:rPr>
          <w:rFonts w:eastAsia="Times New Roman"/>
          <w:lang w:val="fr-FR"/>
        </w:rPr>
      </w:pPr>
      <w:bookmarkStart w:id="200" w:name="_Toc4493665"/>
      <w:proofErr w:type="spellStart"/>
      <w:r>
        <w:rPr>
          <w:rFonts w:eastAsia="Times New Roman"/>
          <w:lang w:val="fr-FR"/>
        </w:rPr>
        <w:lastRenderedPageBreak/>
        <w:t>Norek</w:t>
      </w:r>
      <w:proofErr w:type="spellEnd"/>
      <w:r>
        <w:rPr>
          <w:rFonts w:eastAsia="Times New Roman"/>
          <w:lang w:val="fr-FR"/>
        </w:rPr>
        <w:t xml:space="preserve"> Olivier</w:t>
      </w:r>
      <w:bookmarkEnd w:id="200"/>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Norek Olivier</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201" w:name="_Toc4493666"/>
      <w:r>
        <w:rPr>
          <w:rFonts w:eastAsia="Times New Roman"/>
          <w:lang w:val="fr-FR"/>
        </w:rPr>
        <w:t>Entre deux mondes</w:t>
      </w:r>
      <w:bookmarkEnd w:id="201"/>
    </w:p>
    <w:p w:rsidR="00F51A37" w:rsidRDefault="00F51A37" w:rsidP="00F51A37">
      <w:pPr>
        <w:pStyle w:val="Titre4"/>
        <w:rPr>
          <w:rFonts w:eastAsia="Times New Roman"/>
          <w:lang w:val="fr-FR"/>
        </w:rPr>
      </w:pPr>
      <w:r>
        <w:rPr>
          <w:rFonts w:eastAsia="Times New Roman"/>
          <w:lang w:val="fr-FR"/>
        </w:rPr>
        <w:t>Adam a envoyé sa femme Nora et sa fille Maya dans un endroit où elles devraient l'attendre en sécurité... Mais quand il veut les rejoindre, il découvre un univers de non-droit. Adam est policier, il doit intervenir.</w:t>
      </w:r>
    </w:p>
    <w:p w:rsidR="00F51A37" w:rsidRDefault="00F51A37" w:rsidP="00F51A37">
      <w:pPr>
        <w:pStyle w:val="Titre5"/>
        <w:rPr>
          <w:rFonts w:eastAsia="Times New Roman"/>
          <w:lang w:val="fr-FR"/>
        </w:rPr>
      </w:pPr>
      <w:r>
        <w:rPr>
          <w:rFonts w:eastAsia="Times New Roman"/>
          <w:lang w:val="fr-FR"/>
        </w:rPr>
        <w:t>Réf. 6363-7</w:t>
      </w:r>
    </w:p>
    <w:p w:rsidR="00F51A37" w:rsidRDefault="00F51A37" w:rsidP="00F51A37">
      <w:pPr>
        <w:pStyle w:val="Titre2"/>
        <w:rPr>
          <w:rFonts w:eastAsia="Times New Roman"/>
          <w:lang w:val="fr-FR"/>
        </w:rPr>
      </w:pPr>
      <w:bookmarkStart w:id="202" w:name="_Toc4493667"/>
      <w:r>
        <w:rPr>
          <w:rFonts w:eastAsia="Times New Roman"/>
          <w:lang w:val="fr-FR"/>
        </w:rPr>
        <w:t>Rondeau Daniel</w:t>
      </w:r>
      <w:bookmarkEnd w:id="202"/>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Rondeau Daniel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203" w:name="_Toc4493668"/>
      <w:r>
        <w:rPr>
          <w:rFonts w:eastAsia="Times New Roman"/>
          <w:lang w:val="fr-FR"/>
        </w:rPr>
        <w:t>Mécanique du chaos</w:t>
      </w:r>
      <w:bookmarkEnd w:id="203"/>
    </w:p>
    <w:p w:rsidR="00F51A37" w:rsidRDefault="00F51A37" w:rsidP="00F51A37">
      <w:pPr>
        <w:pStyle w:val="Titre4"/>
        <w:rPr>
          <w:rFonts w:eastAsia="Times New Roman"/>
          <w:lang w:val="fr-FR"/>
        </w:rPr>
      </w:pPr>
      <w:r>
        <w:rPr>
          <w:rFonts w:eastAsia="Times New Roman"/>
          <w:lang w:val="fr-FR"/>
        </w:rPr>
        <w:t xml:space="preserve">Habiba, rescapée d'un naufrage sur les côtes maltaises, sera, avec Grimaud, archéologue français résidant en Tunisie, et Harry, jeune orphelin d'une banlieue parisienne, l'un des trois fils rouges de cette fresque. Des rues d'Istanbul aux ruines d'une antique cité pillée par des islamistes, de Tunis aux banlieues françaises désertées par la République. </w:t>
      </w:r>
      <w:proofErr w:type="gramStart"/>
      <w:r>
        <w:rPr>
          <w:rFonts w:eastAsia="Times New Roman"/>
          <w:lang w:val="fr-FR"/>
        </w:rPr>
        <w:t>l'écheveau</w:t>
      </w:r>
      <w:proofErr w:type="gramEnd"/>
      <w:r>
        <w:rPr>
          <w:rFonts w:eastAsia="Times New Roman"/>
          <w:lang w:val="fr-FR"/>
        </w:rPr>
        <w:t xml:space="preserve"> du chaos contemporain où affairisme, politique et religion s'interpénètrent.</w:t>
      </w:r>
    </w:p>
    <w:p w:rsidR="00F51A37" w:rsidRDefault="00F51A37" w:rsidP="00F51A37">
      <w:pPr>
        <w:pStyle w:val="Titre5"/>
        <w:rPr>
          <w:rFonts w:eastAsia="Times New Roman"/>
          <w:lang w:val="fr-FR"/>
        </w:rPr>
      </w:pPr>
      <w:r>
        <w:rPr>
          <w:rFonts w:eastAsia="Times New Roman"/>
          <w:lang w:val="fr-FR"/>
        </w:rPr>
        <w:t>Réf. 6358-10</w:t>
      </w:r>
    </w:p>
    <w:p w:rsidR="00F51A37" w:rsidRDefault="00F51A37" w:rsidP="00F51A37">
      <w:pPr>
        <w:pStyle w:val="Titre2"/>
        <w:rPr>
          <w:rFonts w:eastAsia="Times New Roman"/>
          <w:lang w:val="fr-FR"/>
        </w:rPr>
      </w:pPr>
      <w:bookmarkStart w:id="204" w:name="_Toc4493669"/>
      <w:r>
        <w:rPr>
          <w:rFonts w:eastAsia="Times New Roman"/>
          <w:lang w:val="fr-FR"/>
        </w:rPr>
        <w:t>Schmidt Gary D.</w:t>
      </w:r>
      <w:bookmarkEnd w:id="204"/>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Schmidt Gary D.</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205" w:name="_Toc4493670"/>
      <w:r>
        <w:rPr>
          <w:rFonts w:eastAsia="Times New Roman"/>
          <w:lang w:val="fr-FR"/>
        </w:rPr>
        <w:t>Jusqu'ici, tout va bien</w:t>
      </w:r>
      <w:bookmarkEnd w:id="205"/>
    </w:p>
    <w:p w:rsidR="00F51A37" w:rsidRDefault="00F51A37" w:rsidP="00F51A37">
      <w:pPr>
        <w:pStyle w:val="Titre4"/>
        <w:rPr>
          <w:rFonts w:eastAsia="Times New Roman"/>
          <w:lang w:val="fr-FR"/>
        </w:rPr>
      </w:pPr>
      <w:r>
        <w:rPr>
          <w:rFonts w:eastAsia="Times New Roman"/>
          <w:lang w:val="fr-FR"/>
        </w:rPr>
        <w:t>1968. Une petite, petite ville de l'Etat de New York. Un père sans repères, une mère sans remède. Deux grands frères, dont un avalé par la guerre du Vietnam. Pas assez d'argent à la maison. Des talents inexploités. Et une envie furieuse d'en découdre avec la vie.</w:t>
      </w:r>
    </w:p>
    <w:p w:rsidR="00F51A37" w:rsidRDefault="00F51A37" w:rsidP="00F51A37">
      <w:pPr>
        <w:pStyle w:val="Titre5"/>
        <w:rPr>
          <w:rFonts w:eastAsia="Times New Roman"/>
          <w:lang w:val="fr-FR"/>
        </w:rPr>
      </w:pPr>
      <w:r>
        <w:rPr>
          <w:rFonts w:eastAsia="Times New Roman"/>
          <w:lang w:val="fr-FR"/>
        </w:rPr>
        <w:t>Réf. 6328-8</w:t>
      </w:r>
    </w:p>
    <w:p w:rsidR="00F51A37" w:rsidRDefault="00F51A37" w:rsidP="00F51A37">
      <w:pPr>
        <w:pStyle w:val="Titre1"/>
        <w:rPr>
          <w:rFonts w:eastAsia="Times New Roman"/>
          <w:lang w:val="fr-FR"/>
        </w:rPr>
      </w:pPr>
      <w:bookmarkStart w:id="206" w:name="_Toc4493570"/>
      <w:bookmarkStart w:id="207" w:name="_Toc4493671"/>
      <w:bookmarkStart w:id="208" w:name="_Toc5179416"/>
      <w:r>
        <w:rPr>
          <w:rFonts w:eastAsia="Times New Roman"/>
          <w:lang w:val="fr-FR"/>
        </w:rPr>
        <w:lastRenderedPageBreak/>
        <w:t xml:space="preserve">Sciences </w:t>
      </w:r>
      <w:bookmarkEnd w:id="206"/>
      <w:bookmarkEnd w:id="207"/>
      <w:r w:rsidR="00B25969">
        <w:rPr>
          <w:rFonts w:eastAsia="Times New Roman"/>
          <w:lang w:val="fr-FR"/>
        </w:rPr>
        <w:t>et techniques</w:t>
      </w:r>
      <w:bookmarkEnd w:id="208"/>
    </w:p>
    <w:p w:rsidR="00F51A37" w:rsidRDefault="00F51A37" w:rsidP="00F51A37">
      <w:pPr>
        <w:pStyle w:val="Titre2"/>
        <w:rPr>
          <w:rFonts w:eastAsia="Times New Roman"/>
          <w:lang w:val="fr-FR"/>
        </w:rPr>
      </w:pPr>
      <w:bookmarkStart w:id="209" w:name="_Toc4493672"/>
      <w:proofErr w:type="spellStart"/>
      <w:r>
        <w:rPr>
          <w:rFonts w:eastAsia="Times New Roman"/>
          <w:lang w:val="fr-FR"/>
        </w:rPr>
        <w:t>Lejoyeux</w:t>
      </w:r>
      <w:proofErr w:type="spellEnd"/>
      <w:r>
        <w:rPr>
          <w:rFonts w:eastAsia="Times New Roman"/>
          <w:lang w:val="fr-FR"/>
        </w:rPr>
        <w:t xml:space="preserve"> Michel</w:t>
      </w:r>
      <w:bookmarkEnd w:id="209"/>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Lejoyeux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210" w:name="_Toc4493673"/>
      <w:r>
        <w:rPr>
          <w:rFonts w:eastAsia="Times New Roman"/>
          <w:lang w:val="fr-FR"/>
        </w:rPr>
        <w:t>Les quatre saisons de la bonne humeur</w:t>
      </w:r>
      <w:bookmarkEnd w:id="210"/>
    </w:p>
    <w:p w:rsidR="00F51A37" w:rsidRDefault="00F51A37" w:rsidP="00F51A37">
      <w:pPr>
        <w:pStyle w:val="Titre4"/>
        <w:rPr>
          <w:rFonts w:eastAsia="Times New Roman"/>
          <w:lang w:val="fr-FR"/>
        </w:rPr>
      </w:pPr>
      <w:r>
        <w:rPr>
          <w:rFonts w:eastAsia="Times New Roman"/>
          <w:lang w:val="fr-FR"/>
        </w:rPr>
        <w:t>L'auteur nous livre un programme précis et pratique de l'hiver à l'automne pour faire le plein d'optimisme et d'énergie. Un programme stimulant : nourriture, exercice, loisir, conseils psychologiques ainsi que plusieurs morceaux de musique à écouter et des tableaux à admirer.</w:t>
      </w:r>
    </w:p>
    <w:p w:rsidR="00F51A37" w:rsidRDefault="00F51A37" w:rsidP="00F51A37">
      <w:pPr>
        <w:pStyle w:val="Titre5"/>
        <w:rPr>
          <w:rFonts w:eastAsia="Times New Roman"/>
          <w:lang w:val="fr-FR"/>
        </w:rPr>
      </w:pPr>
      <w:r>
        <w:rPr>
          <w:rFonts w:eastAsia="Times New Roman"/>
          <w:lang w:val="fr-FR"/>
        </w:rPr>
        <w:t>Réf. 6341-5</w:t>
      </w:r>
    </w:p>
    <w:p w:rsidR="00F51A37" w:rsidRDefault="00F51A37" w:rsidP="00F51A37">
      <w:pPr>
        <w:pStyle w:val="Titre2"/>
        <w:rPr>
          <w:rFonts w:eastAsia="Times New Roman"/>
          <w:lang w:val="fr-FR"/>
        </w:rPr>
      </w:pPr>
      <w:bookmarkStart w:id="211" w:name="_Toc4493675"/>
      <w:r>
        <w:rPr>
          <w:rFonts w:eastAsia="Times New Roman"/>
          <w:lang w:val="fr-FR"/>
        </w:rPr>
        <w:t>Fournier Mat</w:t>
      </w:r>
      <w:bookmarkEnd w:id="211"/>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Fournier Mat</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212" w:name="_Toc4493676"/>
      <w:r>
        <w:rPr>
          <w:rFonts w:eastAsia="Times New Roman"/>
          <w:lang w:val="fr-FR"/>
        </w:rPr>
        <w:t>Quand la nature inspire la science</w:t>
      </w:r>
      <w:bookmarkEnd w:id="212"/>
    </w:p>
    <w:p w:rsidR="00F51A37" w:rsidRDefault="00F51A37" w:rsidP="00F51A37">
      <w:pPr>
        <w:pStyle w:val="Titre4"/>
        <w:rPr>
          <w:rFonts w:eastAsia="Times New Roman"/>
          <w:lang w:val="fr-FR"/>
        </w:rPr>
      </w:pPr>
      <w:r>
        <w:rPr>
          <w:rFonts w:eastAsia="Times New Roman"/>
          <w:lang w:val="fr-FR"/>
        </w:rPr>
        <w:t>Comment la nature est-elle devenue l'un des aspects les plus encourageants de la recherche contemporaine - prometteur de découvertes et d'inventions fascinantes, de technologies de pointe qui ne nuiront même pas à l'environnement !</w:t>
      </w:r>
    </w:p>
    <w:p w:rsidR="00F51A37" w:rsidRDefault="00F51A37" w:rsidP="00F51A37">
      <w:pPr>
        <w:pStyle w:val="Titre5"/>
        <w:rPr>
          <w:rFonts w:eastAsia="Times New Roman"/>
          <w:lang w:val="fr-FR"/>
        </w:rPr>
      </w:pPr>
      <w:r>
        <w:rPr>
          <w:rFonts w:eastAsia="Times New Roman"/>
          <w:lang w:val="fr-FR"/>
        </w:rPr>
        <w:t>Réf. 6352-6</w:t>
      </w:r>
    </w:p>
    <w:p w:rsidR="00F51A37" w:rsidRDefault="00F51A37" w:rsidP="00F51A37">
      <w:pPr>
        <w:pStyle w:val="Titre2"/>
        <w:rPr>
          <w:rFonts w:eastAsia="Times New Roman"/>
          <w:lang w:val="fr-FR"/>
        </w:rPr>
      </w:pPr>
      <w:bookmarkStart w:id="213" w:name="_Toc4493677"/>
      <w:proofErr w:type="spellStart"/>
      <w:r>
        <w:rPr>
          <w:rFonts w:eastAsia="Times New Roman"/>
          <w:lang w:val="fr-FR"/>
        </w:rPr>
        <w:t>Jancovici</w:t>
      </w:r>
      <w:proofErr w:type="spellEnd"/>
      <w:r>
        <w:rPr>
          <w:rFonts w:eastAsia="Times New Roman"/>
          <w:lang w:val="fr-FR"/>
        </w:rPr>
        <w:t xml:space="preserve"> Jean-Marc</w:t>
      </w:r>
      <w:bookmarkEnd w:id="213"/>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Jancovici Jean-Marc</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214" w:name="_Toc4493678"/>
      <w:r>
        <w:rPr>
          <w:rFonts w:eastAsia="Times New Roman"/>
          <w:lang w:val="fr-FR"/>
        </w:rPr>
        <w:t>Le changement climatique expliqué à ma fille</w:t>
      </w:r>
      <w:bookmarkEnd w:id="214"/>
    </w:p>
    <w:p w:rsidR="00F51A37" w:rsidRDefault="00F51A37" w:rsidP="00F51A37">
      <w:pPr>
        <w:pStyle w:val="Titre4"/>
        <w:rPr>
          <w:rFonts w:eastAsia="Times New Roman"/>
          <w:lang w:val="fr-FR"/>
        </w:rPr>
      </w:pPr>
      <w:r>
        <w:rPr>
          <w:rFonts w:eastAsia="Times New Roman"/>
          <w:lang w:val="fr-FR"/>
        </w:rPr>
        <w:t>Un livre qui propose un état des lieux clair de la planète et une nécessaire révolution des modes de pensée.</w:t>
      </w:r>
    </w:p>
    <w:p w:rsidR="00F51A37" w:rsidRDefault="00F51A37" w:rsidP="00F51A37">
      <w:pPr>
        <w:pStyle w:val="Titre5"/>
        <w:rPr>
          <w:rFonts w:eastAsia="Times New Roman"/>
          <w:lang w:val="fr-FR"/>
        </w:rPr>
      </w:pPr>
      <w:r>
        <w:rPr>
          <w:rFonts w:eastAsia="Times New Roman"/>
          <w:lang w:val="fr-FR"/>
        </w:rPr>
        <w:t>Réf. 6329-2</w:t>
      </w:r>
    </w:p>
    <w:p w:rsidR="00F51A37" w:rsidRDefault="00B25969" w:rsidP="00F51A37">
      <w:pPr>
        <w:pStyle w:val="Titre1"/>
        <w:rPr>
          <w:rFonts w:eastAsia="Times New Roman"/>
          <w:lang w:val="fr-FR"/>
        </w:rPr>
      </w:pPr>
      <w:bookmarkStart w:id="215" w:name="_Toc5179417"/>
      <w:r>
        <w:rPr>
          <w:rFonts w:eastAsia="Times New Roman"/>
          <w:lang w:val="fr-FR"/>
        </w:rPr>
        <w:lastRenderedPageBreak/>
        <w:t>Société</w:t>
      </w:r>
      <w:bookmarkEnd w:id="215"/>
    </w:p>
    <w:p w:rsidR="00F51A37" w:rsidRDefault="00F51A37" w:rsidP="00F51A37">
      <w:pPr>
        <w:pStyle w:val="Titre3"/>
        <w:rPr>
          <w:rFonts w:eastAsia="Times New Roman"/>
          <w:lang w:val="fr-FR"/>
        </w:rPr>
      </w:pPr>
      <w:bookmarkStart w:id="216" w:name="_Hlk4493110"/>
      <w:bookmarkStart w:id="217" w:name="_Toc4493680"/>
      <w:r>
        <w:rPr>
          <w:rFonts w:eastAsia="Times New Roman"/>
          <w:lang w:val="fr-FR"/>
        </w:rPr>
        <w:t>Trucs, astuces et bouts de ficelle</w:t>
      </w:r>
      <w:bookmarkEnd w:id="216"/>
      <w:bookmarkEnd w:id="217"/>
    </w:p>
    <w:p w:rsidR="00F51A37" w:rsidRDefault="00F51A37" w:rsidP="00F51A37">
      <w:pPr>
        <w:pStyle w:val="Titre4"/>
        <w:rPr>
          <w:rFonts w:eastAsia="Times New Roman"/>
          <w:lang w:val="fr-FR"/>
        </w:rPr>
      </w:pPr>
      <w:r>
        <w:rPr>
          <w:rFonts w:eastAsia="Times New Roman"/>
          <w:lang w:val="fr-FR"/>
        </w:rPr>
        <w:t>Ces trucs et astuces sont le fruit d'ateliers de discussion organisés tout au long de l'année 2017. Les participants, eux-mêmes déficients visuels, ont partagé, comparé, inventé les différentes solutions qu'ils ont découvertes ou apprises au fil de leur parcours. Ils vous les partagent dans ce recueil.</w:t>
      </w:r>
    </w:p>
    <w:p w:rsidR="00F51A37" w:rsidRDefault="00F51A37" w:rsidP="00F51A37">
      <w:pPr>
        <w:pStyle w:val="Titre5"/>
        <w:rPr>
          <w:rFonts w:eastAsia="Times New Roman"/>
          <w:lang w:val="fr-FR"/>
        </w:rPr>
      </w:pPr>
      <w:r>
        <w:rPr>
          <w:rFonts w:eastAsia="Times New Roman"/>
          <w:lang w:val="fr-FR"/>
        </w:rPr>
        <w:t>Réf. 6343-1</w:t>
      </w:r>
    </w:p>
    <w:p w:rsidR="00F51A37" w:rsidRDefault="00F51A37" w:rsidP="00F51A37">
      <w:pPr>
        <w:pStyle w:val="Titre2"/>
        <w:rPr>
          <w:rFonts w:eastAsia="Times New Roman"/>
          <w:lang w:val="fr-FR"/>
        </w:rPr>
      </w:pPr>
      <w:bookmarkStart w:id="218" w:name="_Toc4493681"/>
      <w:r>
        <w:rPr>
          <w:rFonts w:eastAsia="Times New Roman"/>
          <w:lang w:val="fr-FR"/>
        </w:rPr>
        <w:t>Cohen Daniel</w:t>
      </w:r>
      <w:bookmarkEnd w:id="218"/>
      <w:r>
        <w:rPr>
          <w:rFonts w:eastAsia="Times New Roman"/>
          <w:lang w:val="fr-FR"/>
        </w:rPr>
        <w:fldChar w:fldCharType="begin"/>
      </w:r>
      <w:r>
        <w:rPr>
          <w:rFonts w:eastAsia="Times New Roman"/>
          <w:lang w:val="fr-FR"/>
        </w:rPr>
        <w:instrText xml:space="preserve"> XE "</w:instrText>
      </w:r>
      <w:r w:rsidRPr="00EF3548">
        <w:rPr>
          <w:rFonts w:ascii="Courier New" w:hAnsi="Courier New" w:cs="Courier New"/>
          <w:sz w:val="21"/>
          <w:szCs w:val="21"/>
        </w:rPr>
        <w:instrText>Cohen Daniel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rsidR="00F51A37" w:rsidRDefault="00F51A37" w:rsidP="00F51A37">
      <w:pPr>
        <w:pStyle w:val="Titre3"/>
        <w:rPr>
          <w:rFonts w:eastAsia="Times New Roman"/>
          <w:lang w:val="fr-FR"/>
        </w:rPr>
      </w:pPr>
      <w:bookmarkStart w:id="219" w:name="_Toc4493682"/>
      <w:r>
        <w:rPr>
          <w:rFonts w:eastAsia="Times New Roman"/>
          <w:lang w:val="fr-FR"/>
        </w:rPr>
        <w:t>Le monde est clos et le désir infini</w:t>
      </w:r>
      <w:bookmarkEnd w:id="219"/>
    </w:p>
    <w:p w:rsidR="00F51A37" w:rsidRDefault="00F51A37" w:rsidP="00F51A37">
      <w:pPr>
        <w:pStyle w:val="Titre4"/>
        <w:rPr>
          <w:rFonts w:eastAsia="Times New Roman"/>
          <w:lang w:val="fr-FR"/>
        </w:rPr>
      </w:pPr>
      <w:r>
        <w:rPr>
          <w:rFonts w:eastAsia="Times New Roman"/>
          <w:lang w:val="fr-FR"/>
        </w:rPr>
        <w:t>Daniel Cohen passe au crible le modèle économique de nos sociétés modernes et propose des pistes pour en inventer un nouveau.</w:t>
      </w:r>
    </w:p>
    <w:p w:rsidR="00F51A37" w:rsidRDefault="00F51A37" w:rsidP="00F51A37">
      <w:pPr>
        <w:pStyle w:val="Titre5"/>
        <w:rPr>
          <w:rFonts w:eastAsia="Times New Roman"/>
          <w:lang w:val="fr-FR"/>
        </w:rPr>
      </w:pPr>
      <w:r>
        <w:rPr>
          <w:rFonts w:eastAsia="Times New Roman"/>
          <w:lang w:val="fr-FR"/>
        </w:rPr>
        <w:t>Réf. 6355-5</w:t>
      </w:r>
    </w:p>
    <w:p w:rsidR="00F51A37" w:rsidRDefault="00F51A37">
      <w:pPr>
        <w:rPr>
          <w:noProof/>
        </w:rPr>
      </w:pPr>
      <w:r>
        <w:rPr>
          <w:noProof/>
        </w:rPr>
        <w:br w:type="page"/>
      </w:r>
    </w:p>
    <w:p w:rsidR="00B750FE" w:rsidRPr="00B750FE" w:rsidRDefault="00FE7B95" w:rsidP="008B7D2D">
      <w:pPr>
        <w:pStyle w:val="Style2"/>
        <w:jc w:val="left"/>
        <w:rPr>
          <w:rStyle w:val="Rfrenceintense"/>
        </w:rPr>
      </w:pPr>
      <w:bookmarkStart w:id="220" w:name="_Toc506390237"/>
      <w:bookmarkStart w:id="221" w:name="_Toc4493573"/>
      <w:bookmarkStart w:id="222" w:name="_Toc4493683"/>
      <w:r w:rsidRPr="00FE7B95">
        <w:lastRenderedPageBreak/>
        <w:t>INDEX</w:t>
      </w:r>
      <w:bookmarkEnd w:id="220"/>
      <w:bookmarkEnd w:id="221"/>
      <w:bookmarkEnd w:id="222"/>
      <w:r w:rsidR="00F51A37" w:rsidRPr="00B750FE">
        <w:rPr>
          <w:rStyle w:val="Rfrenceintense"/>
        </w:rPr>
        <w:fldChar w:fldCharType="begin"/>
      </w:r>
      <w:r w:rsidR="00F51A37" w:rsidRPr="00B750FE">
        <w:rPr>
          <w:rStyle w:val="Rfrenceintense"/>
        </w:rPr>
        <w:instrText xml:space="preserve"> INDEX \e " · " \h "A" \c "1" \z "2060" </w:instrText>
      </w:r>
      <w:r w:rsidR="00F51A37" w:rsidRPr="00B750FE">
        <w:rPr>
          <w:rStyle w:val="Rfrenceintense"/>
        </w:rPr>
        <w:fldChar w:fldCharType="separate"/>
      </w:r>
    </w:p>
    <w:p w:rsidR="00B750FE" w:rsidRPr="00B750FE" w:rsidRDefault="00B750FE" w:rsidP="008B7D2D">
      <w:pPr>
        <w:pStyle w:val="Style2"/>
        <w:jc w:val="left"/>
        <w:rPr>
          <w:rStyle w:val="Rfrenceintense"/>
        </w:rPr>
        <w:sectPr w:rsidR="00B750FE" w:rsidRPr="00B750FE" w:rsidSect="00B750FE">
          <w:footerReference w:type="default" r:id="rId12"/>
          <w:type w:val="continuous"/>
          <w:pgSz w:w="11906" w:h="16838"/>
          <w:pgMar w:top="1417" w:right="1417" w:bottom="1417" w:left="1417" w:header="708" w:footer="708" w:gutter="0"/>
          <w:cols w:space="708"/>
          <w:docGrid w:linePitch="360"/>
        </w:sectPr>
      </w:pPr>
    </w:p>
    <w:p w:rsidR="00B750FE" w:rsidRPr="00B750FE" w:rsidRDefault="00B750FE">
      <w:pPr>
        <w:pStyle w:val="Titreindex"/>
        <w:keepNext/>
        <w:tabs>
          <w:tab w:val="right" w:leader="dot" w:pos="9062"/>
        </w:tabs>
        <w:rPr>
          <w:rStyle w:val="Rfrenceintense"/>
        </w:rPr>
      </w:pPr>
      <w:r w:rsidRPr="00B750FE">
        <w:rPr>
          <w:rStyle w:val="Rfrenceintense"/>
        </w:rPr>
        <w:t>B</w:t>
      </w:r>
    </w:p>
    <w:p w:rsidR="00B750FE" w:rsidRPr="00B750FE" w:rsidRDefault="00B750FE">
      <w:pPr>
        <w:pStyle w:val="Index1"/>
        <w:tabs>
          <w:tab w:val="right" w:leader="dot" w:pos="9062"/>
        </w:tabs>
        <w:rPr>
          <w:rStyle w:val="Rfrenceintense"/>
        </w:rPr>
      </w:pPr>
      <w:r w:rsidRPr="00B750FE">
        <w:rPr>
          <w:rStyle w:val="Rfrenceintense"/>
        </w:rPr>
        <w:t>Bussi Michel · 14</w:t>
      </w:r>
    </w:p>
    <w:p w:rsidR="00B750FE" w:rsidRPr="00B750FE" w:rsidRDefault="00B750FE">
      <w:pPr>
        <w:pStyle w:val="Titreindex"/>
        <w:keepNext/>
        <w:tabs>
          <w:tab w:val="right" w:leader="dot" w:pos="9062"/>
        </w:tabs>
        <w:rPr>
          <w:rStyle w:val="Rfrenceintense"/>
        </w:rPr>
      </w:pPr>
      <w:r w:rsidRPr="00B750FE">
        <w:rPr>
          <w:rStyle w:val="Rfrenceintense"/>
        </w:rPr>
        <w:t>C</w:t>
      </w:r>
    </w:p>
    <w:p w:rsidR="00B750FE" w:rsidRPr="00B750FE" w:rsidRDefault="00B750FE">
      <w:pPr>
        <w:pStyle w:val="Index1"/>
        <w:tabs>
          <w:tab w:val="right" w:leader="dot" w:pos="9062"/>
        </w:tabs>
        <w:rPr>
          <w:rStyle w:val="Rfrenceintense"/>
        </w:rPr>
      </w:pPr>
      <w:r w:rsidRPr="00B750FE">
        <w:rPr>
          <w:rStyle w:val="Rfrenceintense"/>
        </w:rPr>
        <w:t>Ceci Jean-Marc · 14</w:t>
      </w:r>
    </w:p>
    <w:p w:rsidR="00B750FE" w:rsidRPr="00B750FE" w:rsidRDefault="00B750FE">
      <w:pPr>
        <w:pStyle w:val="Index1"/>
        <w:tabs>
          <w:tab w:val="right" w:leader="dot" w:pos="9062"/>
        </w:tabs>
        <w:rPr>
          <w:rStyle w:val="Rfrenceintense"/>
        </w:rPr>
      </w:pPr>
      <w:r w:rsidRPr="00B750FE">
        <w:rPr>
          <w:rStyle w:val="Rfrenceintense"/>
        </w:rPr>
        <w:t>Clain Sylvie · 10</w:t>
      </w:r>
    </w:p>
    <w:p w:rsidR="00B750FE" w:rsidRPr="00B750FE" w:rsidRDefault="00AC7443">
      <w:pPr>
        <w:pStyle w:val="Index1"/>
        <w:tabs>
          <w:tab w:val="right" w:leader="dot" w:pos="9062"/>
        </w:tabs>
        <w:rPr>
          <w:rStyle w:val="Rfrenceintense"/>
        </w:rPr>
      </w:pPr>
      <w:r>
        <w:rPr>
          <w:rStyle w:val="Rfrenceintense"/>
        </w:rPr>
        <w:t>Cohen Daniel · 22</w:t>
      </w:r>
    </w:p>
    <w:p w:rsidR="00B750FE" w:rsidRPr="00B750FE" w:rsidRDefault="00B750FE">
      <w:pPr>
        <w:pStyle w:val="Index1"/>
        <w:tabs>
          <w:tab w:val="right" w:leader="dot" w:pos="9062"/>
        </w:tabs>
        <w:rPr>
          <w:rStyle w:val="Rfrenceintense"/>
        </w:rPr>
      </w:pPr>
      <w:r w:rsidRPr="00B750FE">
        <w:rPr>
          <w:rStyle w:val="Rfrenceintense"/>
        </w:rPr>
        <w:t>Coleman Rowan · 15</w:t>
      </w:r>
    </w:p>
    <w:p w:rsidR="00B750FE" w:rsidRPr="00B750FE" w:rsidRDefault="00B750FE">
      <w:pPr>
        <w:pStyle w:val="Titreindex"/>
        <w:keepNext/>
        <w:tabs>
          <w:tab w:val="right" w:leader="dot" w:pos="9062"/>
        </w:tabs>
        <w:rPr>
          <w:rStyle w:val="Rfrenceintense"/>
        </w:rPr>
      </w:pPr>
      <w:r w:rsidRPr="00B750FE">
        <w:rPr>
          <w:rStyle w:val="Rfrenceintense"/>
        </w:rPr>
        <w:t>D</w:t>
      </w:r>
    </w:p>
    <w:p w:rsidR="00B750FE" w:rsidRPr="00B750FE" w:rsidRDefault="00B750FE">
      <w:pPr>
        <w:pStyle w:val="Index1"/>
        <w:tabs>
          <w:tab w:val="right" w:leader="dot" w:pos="9062"/>
        </w:tabs>
        <w:rPr>
          <w:rStyle w:val="Rfrenceintense"/>
        </w:rPr>
      </w:pPr>
      <w:r w:rsidRPr="00B750FE">
        <w:rPr>
          <w:rStyle w:val="Rfrenceintense"/>
        </w:rPr>
        <w:t>Ducret Diane · 15</w:t>
      </w:r>
    </w:p>
    <w:p w:rsidR="00B750FE" w:rsidRPr="00B750FE" w:rsidRDefault="00B750FE">
      <w:pPr>
        <w:pStyle w:val="Titreindex"/>
        <w:keepNext/>
        <w:tabs>
          <w:tab w:val="right" w:leader="dot" w:pos="9062"/>
        </w:tabs>
        <w:rPr>
          <w:rStyle w:val="Rfrenceintense"/>
        </w:rPr>
      </w:pPr>
      <w:r w:rsidRPr="00B750FE">
        <w:rPr>
          <w:rStyle w:val="Rfrenceintense"/>
        </w:rPr>
        <w:t>F</w:t>
      </w:r>
    </w:p>
    <w:p w:rsidR="00B750FE" w:rsidRPr="00B750FE" w:rsidRDefault="00B750FE">
      <w:pPr>
        <w:pStyle w:val="Index1"/>
        <w:tabs>
          <w:tab w:val="right" w:leader="dot" w:pos="9062"/>
        </w:tabs>
        <w:rPr>
          <w:rStyle w:val="Rfrenceintense"/>
        </w:rPr>
      </w:pPr>
      <w:r w:rsidRPr="00B750FE">
        <w:rPr>
          <w:rStyle w:val="Rfrenceintense"/>
        </w:rPr>
        <w:t>Findeling Marie · 10</w:t>
      </w:r>
    </w:p>
    <w:p w:rsidR="00B750FE" w:rsidRPr="00B750FE" w:rsidRDefault="00B750FE">
      <w:pPr>
        <w:pStyle w:val="Index1"/>
        <w:tabs>
          <w:tab w:val="right" w:leader="dot" w:pos="9062"/>
        </w:tabs>
        <w:rPr>
          <w:rStyle w:val="Rfrenceintense"/>
        </w:rPr>
      </w:pPr>
      <w:r w:rsidRPr="00B750FE">
        <w:rPr>
          <w:rStyle w:val="Rfrenceintense"/>
        </w:rPr>
        <w:t>Foenkinos David · 16</w:t>
      </w:r>
    </w:p>
    <w:p w:rsidR="00B750FE" w:rsidRPr="00B750FE" w:rsidRDefault="00B750FE">
      <w:pPr>
        <w:pStyle w:val="Index1"/>
        <w:tabs>
          <w:tab w:val="right" w:leader="dot" w:pos="9062"/>
        </w:tabs>
        <w:rPr>
          <w:rStyle w:val="Rfrenceintense"/>
        </w:rPr>
      </w:pPr>
      <w:r w:rsidRPr="00B750FE">
        <w:rPr>
          <w:rStyle w:val="Rfrenceintense"/>
        </w:rPr>
        <w:t>Follett Ken · 16</w:t>
      </w:r>
    </w:p>
    <w:p w:rsidR="00B750FE" w:rsidRPr="00B750FE" w:rsidRDefault="00AC7443">
      <w:pPr>
        <w:pStyle w:val="Index1"/>
        <w:tabs>
          <w:tab w:val="right" w:leader="dot" w:pos="9062"/>
        </w:tabs>
        <w:rPr>
          <w:rStyle w:val="Rfrenceintense"/>
        </w:rPr>
      </w:pPr>
      <w:r>
        <w:rPr>
          <w:rStyle w:val="Rfrenceintense"/>
        </w:rPr>
        <w:t>Fournier Mat · 21</w:t>
      </w:r>
    </w:p>
    <w:p w:rsidR="00B750FE" w:rsidRPr="00B750FE" w:rsidRDefault="00B750FE">
      <w:pPr>
        <w:pStyle w:val="Titreindex"/>
        <w:keepNext/>
        <w:tabs>
          <w:tab w:val="right" w:leader="dot" w:pos="9062"/>
        </w:tabs>
        <w:rPr>
          <w:rStyle w:val="Rfrenceintense"/>
        </w:rPr>
      </w:pPr>
      <w:r w:rsidRPr="00B750FE">
        <w:rPr>
          <w:rStyle w:val="Rfrenceintense"/>
        </w:rPr>
        <w:t>G</w:t>
      </w:r>
    </w:p>
    <w:p w:rsidR="00B750FE" w:rsidRPr="00B750FE" w:rsidRDefault="00B750FE">
      <w:pPr>
        <w:pStyle w:val="Index1"/>
        <w:tabs>
          <w:tab w:val="right" w:leader="dot" w:pos="9062"/>
        </w:tabs>
        <w:rPr>
          <w:rStyle w:val="Rfrenceintense"/>
        </w:rPr>
      </w:pPr>
      <w:r w:rsidRPr="00B750FE">
        <w:rPr>
          <w:rStyle w:val="Rfrenceintense"/>
        </w:rPr>
        <w:t>Galina Maria · 16</w:t>
      </w:r>
    </w:p>
    <w:p w:rsidR="00B750FE" w:rsidRPr="00B750FE" w:rsidRDefault="00B750FE">
      <w:pPr>
        <w:pStyle w:val="Index1"/>
        <w:tabs>
          <w:tab w:val="right" w:leader="dot" w:pos="9062"/>
        </w:tabs>
        <w:rPr>
          <w:rStyle w:val="Rfrenceintense"/>
        </w:rPr>
      </w:pPr>
      <w:r w:rsidRPr="00B750FE">
        <w:rPr>
          <w:rStyle w:val="Rfrenceintense"/>
        </w:rPr>
        <w:t>Gaudé Laurent · 17</w:t>
      </w:r>
    </w:p>
    <w:p w:rsidR="00B750FE" w:rsidRPr="00B750FE" w:rsidRDefault="00B750FE">
      <w:pPr>
        <w:pStyle w:val="Index1"/>
        <w:tabs>
          <w:tab w:val="right" w:leader="dot" w:pos="9062"/>
        </w:tabs>
        <w:rPr>
          <w:rStyle w:val="Rfrenceintense"/>
        </w:rPr>
      </w:pPr>
      <w:r w:rsidRPr="00B750FE">
        <w:rPr>
          <w:rStyle w:val="Rfrenceintense"/>
        </w:rPr>
        <w:t>Giordano Raphaëlle · 17</w:t>
      </w:r>
    </w:p>
    <w:p w:rsidR="00B750FE" w:rsidRPr="00B750FE" w:rsidRDefault="00B750FE">
      <w:pPr>
        <w:pStyle w:val="Index1"/>
        <w:tabs>
          <w:tab w:val="right" w:leader="dot" w:pos="9062"/>
        </w:tabs>
        <w:rPr>
          <w:rStyle w:val="Rfrenceintense"/>
        </w:rPr>
      </w:pPr>
      <w:r w:rsidRPr="00B750FE">
        <w:rPr>
          <w:rStyle w:val="Rfrenceintense"/>
        </w:rPr>
        <w:t>Giroud Françoise · 8</w:t>
      </w:r>
    </w:p>
    <w:p w:rsidR="00B750FE" w:rsidRPr="00B750FE" w:rsidRDefault="00B750FE">
      <w:pPr>
        <w:pStyle w:val="Index1"/>
        <w:tabs>
          <w:tab w:val="right" w:leader="dot" w:pos="9062"/>
        </w:tabs>
        <w:rPr>
          <w:rStyle w:val="Rfrenceintense"/>
        </w:rPr>
      </w:pPr>
      <w:r w:rsidRPr="00B750FE">
        <w:rPr>
          <w:rStyle w:val="Rfrenceintense"/>
        </w:rPr>
        <w:t>Guez Olivier · 17</w:t>
      </w:r>
    </w:p>
    <w:p w:rsidR="00B750FE" w:rsidRPr="00B750FE" w:rsidRDefault="00B750FE">
      <w:pPr>
        <w:pStyle w:val="Titreindex"/>
        <w:keepNext/>
        <w:tabs>
          <w:tab w:val="right" w:leader="dot" w:pos="9062"/>
        </w:tabs>
        <w:rPr>
          <w:rStyle w:val="Rfrenceintense"/>
        </w:rPr>
      </w:pPr>
      <w:r w:rsidRPr="00B750FE">
        <w:rPr>
          <w:rStyle w:val="Rfrenceintense"/>
        </w:rPr>
        <w:t>H</w:t>
      </w:r>
    </w:p>
    <w:p w:rsidR="00B750FE" w:rsidRPr="00B750FE" w:rsidRDefault="00B750FE">
      <w:pPr>
        <w:pStyle w:val="Index1"/>
        <w:tabs>
          <w:tab w:val="right" w:leader="dot" w:pos="9062"/>
        </w:tabs>
        <w:rPr>
          <w:rStyle w:val="Rfrenceintense"/>
        </w:rPr>
      </w:pPr>
      <w:r w:rsidRPr="00B750FE">
        <w:rPr>
          <w:rStyle w:val="Rfrenceintense"/>
        </w:rPr>
        <w:t>Hawkins Paula · 18</w:t>
      </w:r>
    </w:p>
    <w:p w:rsidR="00B750FE" w:rsidRPr="00B750FE" w:rsidRDefault="00B750FE">
      <w:pPr>
        <w:pStyle w:val="Index1"/>
        <w:tabs>
          <w:tab w:val="right" w:leader="dot" w:pos="9062"/>
        </w:tabs>
        <w:rPr>
          <w:rStyle w:val="Rfrenceintense"/>
        </w:rPr>
      </w:pPr>
      <w:r w:rsidRPr="00B750FE">
        <w:rPr>
          <w:rStyle w:val="Rfrenceintense"/>
        </w:rPr>
        <w:t>Holstein Irmeli · 10</w:t>
      </w:r>
    </w:p>
    <w:p w:rsidR="00B750FE" w:rsidRPr="00B750FE" w:rsidRDefault="00B750FE">
      <w:pPr>
        <w:pStyle w:val="Titreindex"/>
        <w:keepNext/>
        <w:tabs>
          <w:tab w:val="right" w:leader="dot" w:pos="9062"/>
        </w:tabs>
        <w:rPr>
          <w:rStyle w:val="Rfrenceintense"/>
        </w:rPr>
      </w:pPr>
      <w:r w:rsidRPr="00B750FE">
        <w:rPr>
          <w:rStyle w:val="Rfrenceintense"/>
        </w:rPr>
        <w:lastRenderedPageBreak/>
        <w:t>J</w:t>
      </w:r>
    </w:p>
    <w:p w:rsidR="00B750FE" w:rsidRPr="00B750FE" w:rsidRDefault="00AC7443">
      <w:pPr>
        <w:pStyle w:val="Index1"/>
        <w:tabs>
          <w:tab w:val="right" w:leader="dot" w:pos="9062"/>
        </w:tabs>
        <w:rPr>
          <w:rStyle w:val="Rfrenceintense"/>
        </w:rPr>
      </w:pPr>
      <w:r>
        <w:rPr>
          <w:rStyle w:val="Rfrenceintense"/>
        </w:rPr>
        <w:t>Jancovici Jean-Marc · 21</w:t>
      </w:r>
    </w:p>
    <w:p w:rsidR="00B750FE" w:rsidRPr="00B750FE" w:rsidRDefault="00B750FE">
      <w:pPr>
        <w:pStyle w:val="Index1"/>
        <w:tabs>
          <w:tab w:val="right" w:leader="dot" w:pos="9062"/>
        </w:tabs>
        <w:rPr>
          <w:rStyle w:val="Rfrenceintense"/>
        </w:rPr>
      </w:pPr>
      <w:r w:rsidRPr="00B750FE">
        <w:rPr>
          <w:rStyle w:val="Rfrenceintense"/>
        </w:rPr>
        <w:t>Jourgeaud Bénédicte · 18</w:t>
      </w:r>
    </w:p>
    <w:p w:rsidR="00B750FE" w:rsidRPr="00B750FE" w:rsidRDefault="00B750FE">
      <w:pPr>
        <w:pStyle w:val="Titreindex"/>
        <w:keepNext/>
        <w:tabs>
          <w:tab w:val="right" w:leader="dot" w:pos="9062"/>
        </w:tabs>
        <w:rPr>
          <w:rStyle w:val="Rfrenceintense"/>
        </w:rPr>
      </w:pPr>
      <w:r w:rsidRPr="00B750FE">
        <w:rPr>
          <w:rStyle w:val="Rfrenceintense"/>
        </w:rPr>
        <w:t>K</w:t>
      </w:r>
    </w:p>
    <w:p w:rsidR="00B750FE" w:rsidRPr="00B750FE" w:rsidRDefault="00B750FE">
      <w:pPr>
        <w:pStyle w:val="Index1"/>
        <w:tabs>
          <w:tab w:val="right" w:leader="dot" w:pos="9062"/>
        </w:tabs>
        <w:rPr>
          <w:rStyle w:val="Rfrenceintense"/>
        </w:rPr>
      </w:pPr>
      <w:r w:rsidRPr="00B750FE">
        <w:rPr>
          <w:rStyle w:val="Rfrenceintense"/>
        </w:rPr>
        <w:t>King Charles · 13</w:t>
      </w:r>
    </w:p>
    <w:p w:rsidR="00B750FE" w:rsidRPr="00B750FE" w:rsidRDefault="00B750FE">
      <w:pPr>
        <w:pStyle w:val="Titreindex"/>
        <w:keepNext/>
        <w:tabs>
          <w:tab w:val="right" w:leader="dot" w:pos="9062"/>
        </w:tabs>
        <w:rPr>
          <w:rStyle w:val="Rfrenceintense"/>
        </w:rPr>
      </w:pPr>
      <w:r w:rsidRPr="00B750FE">
        <w:rPr>
          <w:rStyle w:val="Rfrenceintense"/>
        </w:rPr>
        <w:t>L</w:t>
      </w:r>
    </w:p>
    <w:p w:rsidR="00B750FE" w:rsidRPr="00B750FE" w:rsidRDefault="00B750FE">
      <w:pPr>
        <w:pStyle w:val="Index1"/>
        <w:tabs>
          <w:tab w:val="right" w:leader="dot" w:pos="9062"/>
        </w:tabs>
        <w:rPr>
          <w:rStyle w:val="Rfrenceintense"/>
        </w:rPr>
      </w:pPr>
      <w:r w:rsidRPr="00B750FE">
        <w:rPr>
          <w:rStyle w:val="Rfrenceintense"/>
        </w:rPr>
        <w:t>Lanoë Anne · 19</w:t>
      </w:r>
    </w:p>
    <w:p w:rsidR="00B750FE" w:rsidRPr="00B750FE" w:rsidRDefault="00B750FE">
      <w:pPr>
        <w:pStyle w:val="Index1"/>
        <w:tabs>
          <w:tab w:val="right" w:leader="dot" w:pos="9062"/>
        </w:tabs>
        <w:rPr>
          <w:rStyle w:val="Rfrenceintense"/>
        </w:rPr>
      </w:pPr>
      <w:r w:rsidRPr="00B750FE">
        <w:rPr>
          <w:rStyle w:val="Rfrenceintense"/>
        </w:rPr>
        <w:t>Lejoyeux Michel · 21</w:t>
      </w:r>
    </w:p>
    <w:p w:rsidR="00B750FE" w:rsidRPr="00B750FE" w:rsidRDefault="00B750FE">
      <w:pPr>
        <w:pStyle w:val="Index1"/>
        <w:tabs>
          <w:tab w:val="right" w:leader="dot" w:pos="9062"/>
        </w:tabs>
        <w:rPr>
          <w:rStyle w:val="Rfrenceintense"/>
        </w:rPr>
      </w:pPr>
      <w:r w:rsidRPr="00B750FE">
        <w:rPr>
          <w:rStyle w:val="Rfrenceintense"/>
        </w:rPr>
        <w:t>Lungo Valentina · 11</w:t>
      </w:r>
    </w:p>
    <w:p w:rsidR="00B750FE" w:rsidRPr="00B750FE" w:rsidRDefault="00B750FE">
      <w:pPr>
        <w:pStyle w:val="Titreindex"/>
        <w:keepNext/>
        <w:tabs>
          <w:tab w:val="right" w:leader="dot" w:pos="9062"/>
        </w:tabs>
        <w:rPr>
          <w:rStyle w:val="Rfrenceintense"/>
        </w:rPr>
      </w:pPr>
      <w:r w:rsidRPr="00B750FE">
        <w:rPr>
          <w:rStyle w:val="Rfrenceintense"/>
        </w:rPr>
        <w:t>M</w:t>
      </w:r>
    </w:p>
    <w:p w:rsidR="00B750FE" w:rsidRPr="00B750FE" w:rsidRDefault="00B750FE">
      <w:pPr>
        <w:pStyle w:val="Index1"/>
        <w:tabs>
          <w:tab w:val="right" w:leader="dot" w:pos="9062"/>
        </w:tabs>
        <w:rPr>
          <w:rStyle w:val="Rfrenceintense"/>
        </w:rPr>
      </w:pPr>
      <w:r w:rsidRPr="00B750FE">
        <w:rPr>
          <w:rStyle w:val="Rfrenceintense"/>
        </w:rPr>
        <w:t>Martin-Lugand Agnès · 19</w:t>
      </w:r>
    </w:p>
    <w:p w:rsidR="00B750FE" w:rsidRPr="00B750FE" w:rsidRDefault="00B750FE">
      <w:pPr>
        <w:pStyle w:val="Index1"/>
        <w:tabs>
          <w:tab w:val="right" w:leader="dot" w:pos="9062"/>
        </w:tabs>
        <w:rPr>
          <w:rStyle w:val="Rfrenceintense"/>
        </w:rPr>
      </w:pPr>
      <w:r w:rsidRPr="00B750FE">
        <w:rPr>
          <w:rStyle w:val="Rfrenceintense"/>
        </w:rPr>
        <w:t>Monchoux Céline · 11</w:t>
      </w:r>
    </w:p>
    <w:p w:rsidR="00B750FE" w:rsidRPr="00B750FE" w:rsidRDefault="00B750FE">
      <w:pPr>
        <w:pStyle w:val="Index1"/>
        <w:tabs>
          <w:tab w:val="right" w:leader="dot" w:pos="9062"/>
        </w:tabs>
        <w:rPr>
          <w:rStyle w:val="Rfrenceintense"/>
        </w:rPr>
      </w:pPr>
      <w:r w:rsidRPr="00B750FE">
        <w:rPr>
          <w:rStyle w:val="Rfrenceintense"/>
        </w:rPr>
        <w:t>Mulongo Salomé · 19</w:t>
      </w:r>
    </w:p>
    <w:p w:rsidR="00B750FE" w:rsidRPr="00B750FE" w:rsidRDefault="00B750FE">
      <w:pPr>
        <w:pStyle w:val="Titreindex"/>
        <w:keepNext/>
        <w:tabs>
          <w:tab w:val="right" w:leader="dot" w:pos="9062"/>
        </w:tabs>
        <w:rPr>
          <w:rStyle w:val="Rfrenceintense"/>
        </w:rPr>
      </w:pPr>
      <w:r w:rsidRPr="00B750FE">
        <w:rPr>
          <w:rStyle w:val="Rfrenceintense"/>
        </w:rPr>
        <w:t>N</w:t>
      </w:r>
    </w:p>
    <w:p w:rsidR="00B750FE" w:rsidRPr="00B750FE" w:rsidRDefault="00B750FE">
      <w:pPr>
        <w:pStyle w:val="Index1"/>
        <w:tabs>
          <w:tab w:val="right" w:leader="dot" w:pos="9062"/>
        </w:tabs>
        <w:rPr>
          <w:rStyle w:val="Rfrenceintense"/>
        </w:rPr>
      </w:pPr>
      <w:r w:rsidRPr="00B750FE">
        <w:rPr>
          <w:rStyle w:val="Rfrenceintense"/>
        </w:rPr>
        <w:t>Noli Jean · 8</w:t>
      </w:r>
    </w:p>
    <w:p w:rsidR="00B750FE" w:rsidRPr="00B750FE" w:rsidRDefault="00B750FE">
      <w:pPr>
        <w:pStyle w:val="Index1"/>
        <w:tabs>
          <w:tab w:val="right" w:leader="dot" w:pos="9062"/>
        </w:tabs>
        <w:rPr>
          <w:rStyle w:val="Rfrenceintense"/>
        </w:rPr>
      </w:pPr>
      <w:r w:rsidRPr="00B750FE">
        <w:rPr>
          <w:rStyle w:val="Rfrenceintense"/>
        </w:rPr>
        <w:t>Norek Olivier · 20</w:t>
      </w:r>
    </w:p>
    <w:p w:rsidR="00B750FE" w:rsidRPr="00B750FE" w:rsidRDefault="00B750FE">
      <w:pPr>
        <w:pStyle w:val="Titreindex"/>
        <w:keepNext/>
        <w:tabs>
          <w:tab w:val="right" w:leader="dot" w:pos="9062"/>
        </w:tabs>
        <w:rPr>
          <w:rStyle w:val="Rfrenceintense"/>
        </w:rPr>
      </w:pPr>
      <w:r w:rsidRPr="00B750FE">
        <w:rPr>
          <w:rStyle w:val="Rfrenceintense"/>
        </w:rPr>
        <w:t>P</w:t>
      </w:r>
    </w:p>
    <w:p w:rsidR="00B750FE" w:rsidRPr="00B750FE" w:rsidRDefault="00B750FE">
      <w:pPr>
        <w:pStyle w:val="Index1"/>
        <w:tabs>
          <w:tab w:val="right" w:leader="dot" w:pos="9062"/>
        </w:tabs>
        <w:rPr>
          <w:rStyle w:val="Rfrenceintense"/>
        </w:rPr>
      </w:pPr>
      <w:r w:rsidRPr="00B750FE">
        <w:rPr>
          <w:rStyle w:val="Rfrenceintense"/>
        </w:rPr>
        <w:t>Palacio R.J. · 11</w:t>
      </w:r>
    </w:p>
    <w:p w:rsidR="00B750FE" w:rsidRPr="00B750FE" w:rsidRDefault="00B750FE">
      <w:pPr>
        <w:pStyle w:val="Index1"/>
        <w:tabs>
          <w:tab w:val="right" w:leader="dot" w:pos="9062"/>
        </w:tabs>
        <w:rPr>
          <w:rStyle w:val="Rfrenceintense"/>
        </w:rPr>
      </w:pPr>
      <w:r w:rsidRPr="00B750FE">
        <w:rPr>
          <w:rStyle w:val="Rfrenceintense"/>
        </w:rPr>
        <w:t>Perret Pierre · 8</w:t>
      </w:r>
    </w:p>
    <w:p w:rsidR="00B750FE" w:rsidRPr="00B750FE" w:rsidRDefault="00B750FE">
      <w:pPr>
        <w:pStyle w:val="Index1"/>
        <w:tabs>
          <w:tab w:val="right" w:leader="dot" w:pos="9062"/>
        </w:tabs>
        <w:rPr>
          <w:rStyle w:val="Rfrenceintense"/>
        </w:rPr>
      </w:pPr>
      <w:r w:rsidRPr="00B750FE">
        <w:rPr>
          <w:rStyle w:val="Rfrenceintense"/>
        </w:rPr>
        <w:t>Perrin Martine · 11</w:t>
      </w:r>
    </w:p>
    <w:p w:rsidR="00B750FE" w:rsidRPr="00B750FE" w:rsidRDefault="00B750FE">
      <w:pPr>
        <w:pStyle w:val="Index1"/>
        <w:tabs>
          <w:tab w:val="right" w:leader="dot" w:pos="9062"/>
        </w:tabs>
        <w:rPr>
          <w:rStyle w:val="Rfrenceintense"/>
        </w:rPr>
      </w:pPr>
      <w:r w:rsidRPr="00B750FE">
        <w:rPr>
          <w:rStyle w:val="Rfrenceintense"/>
        </w:rPr>
        <w:t>Pivot Bernard · 9</w:t>
      </w:r>
    </w:p>
    <w:p w:rsidR="00B750FE" w:rsidRPr="00B750FE" w:rsidRDefault="00B750FE">
      <w:pPr>
        <w:pStyle w:val="Titreindex"/>
        <w:keepNext/>
        <w:tabs>
          <w:tab w:val="right" w:leader="dot" w:pos="9062"/>
        </w:tabs>
        <w:rPr>
          <w:rStyle w:val="Rfrenceintense"/>
        </w:rPr>
      </w:pPr>
      <w:r w:rsidRPr="00B750FE">
        <w:rPr>
          <w:rStyle w:val="Rfrenceintense"/>
        </w:rPr>
        <w:t>R</w:t>
      </w:r>
    </w:p>
    <w:p w:rsidR="00B750FE" w:rsidRPr="00B750FE" w:rsidRDefault="00B750FE">
      <w:pPr>
        <w:pStyle w:val="Index1"/>
        <w:tabs>
          <w:tab w:val="right" w:leader="dot" w:pos="9062"/>
        </w:tabs>
        <w:rPr>
          <w:rStyle w:val="Rfrenceintense"/>
        </w:rPr>
      </w:pPr>
      <w:r w:rsidRPr="00B750FE">
        <w:rPr>
          <w:rStyle w:val="Rfrenceintense"/>
        </w:rPr>
        <w:t>Renaud Line · 9</w:t>
      </w:r>
    </w:p>
    <w:p w:rsidR="00B750FE" w:rsidRPr="00B750FE" w:rsidRDefault="00B750FE">
      <w:pPr>
        <w:pStyle w:val="Index1"/>
        <w:tabs>
          <w:tab w:val="right" w:leader="dot" w:pos="9062"/>
        </w:tabs>
        <w:rPr>
          <w:rStyle w:val="Rfrenceintense"/>
        </w:rPr>
      </w:pPr>
      <w:r w:rsidRPr="00B750FE">
        <w:rPr>
          <w:rStyle w:val="Rfrenceintense"/>
        </w:rPr>
        <w:t>Rondeau Daniel · 20</w:t>
      </w:r>
    </w:p>
    <w:p w:rsidR="00B750FE" w:rsidRPr="00B750FE" w:rsidRDefault="00B750FE">
      <w:pPr>
        <w:pStyle w:val="Titreindex"/>
        <w:keepNext/>
        <w:tabs>
          <w:tab w:val="right" w:leader="dot" w:pos="9062"/>
        </w:tabs>
        <w:rPr>
          <w:rStyle w:val="Rfrenceintense"/>
        </w:rPr>
      </w:pPr>
      <w:r w:rsidRPr="00B750FE">
        <w:rPr>
          <w:rStyle w:val="Rfrenceintense"/>
        </w:rPr>
        <w:lastRenderedPageBreak/>
        <w:t>S</w:t>
      </w:r>
    </w:p>
    <w:p w:rsidR="00B750FE" w:rsidRPr="00B750FE" w:rsidRDefault="00B750FE">
      <w:pPr>
        <w:pStyle w:val="Index1"/>
        <w:tabs>
          <w:tab w:val="right" w:leader="dot" w:pos="9062"/>
        </w:tabs>
        <w:rPr>
          <w:rStyle w:val="Rfrenceintense"/>
        </w:rPr>
      </w:pPr>
      <w:r w:rsidRPr="00B750FE">
        <w:rPr>
          <w:rStyle w:val="Rfrenceintense"/>
        </w:rPr>
        <w:t>Schmidt Gary D. · 20</w:t>
      </w:r>
    </w:p>
    <w:p w:rsidR="00B750FE" w:rsidRPr="00B750FE" w:rsidRDefault="00B750FE">
      <w:pPr>
        <w:pStyle w:val="Titreindex"/>
        <w:keepNext/>
        <w:tabs>
          <w:tab w:val="right" w:leader="dot" w:pos="9062"/>
        </w:tabs>
        <w:rPr>
          <w:rStyle w:val="Rfrenceintense"/>
        </w:rPr>
      </w:pPr>
      <w:r w:rsidRPr="00B750FE">
        <w:rPr>
          <w:rStyle w:val="Rfrenceintense"/>
        </w:rPr>
        <w:t>V</w:t>
      </w:r>
    </w:p>
    <w:p w:rsidR="00B750FE" w:rsidRPr="00B750FE" w:rsidRDefault="00B750FE">
      <w:pPr>
        <w:pStyle w:val="Index1"/>
        <w:tabs>
          <w:tab w:val="right" w:leader="dot" w:pos="9062"/>
        </w:tabs>
        <w:rPr>
          <w:rStyle w:val="Rfrenceintense"/>
        </w:rPr>
      </w:pPr>
      <w:r w:rsidRPr="00B750FE">
        <w:rPr>
          <w:rStyle w:val="Rfrenceintense"/>
        </w:rPr>
        <w:t>Van der Plaetsen Jean-René · 7</w:t>
      </w:r>
    </w:p>
    <w:p w:rsidR="00B750FE" w:rsidRPr="00B750FE" w:rsidRDefault="00B750FE">
      <w:pPr>
        <w:pStyle w:val="Index1"/>
        <w:tabs>
          <w:tab w:val="right" w:leader="dot" w:pos="9062"/>
        </w:tabs>
        <w:rPr>
          <w:rStyle w:val="Rfrenceintense"/>
        </w:rPr>
      </w:pPr>
      <w:r w:rsidRPr="00B750FE">
        <w:rPr>
          <w:rStyle w:val="Rfrenceintense"/>
        </w:rPr>
        <w:t>Vervoort Léa · 12</w:t>
      </w:r>
    </w:p>
    <w:p w:rsidR="00B750FE" w:rsidRPr="00B750FE" w:rsidRDefault="00B750FE" w:rsidP="008B7D2D">
      <w:pPr>
        <w:pStyle w:val="Style2"/>
        <w:jc w:val="left"/>
        <w:rPr>
          <w:rStyle w:val="Rfrenceintense"/>
        </w:rPr>
        <w:sectPr w:rsidR="00B750FE" w:rsidRPr="00B750FE" w:rsidSect="00B750FE">
          <w:type w:val="continuous"/>
          <w:pgSz w:w="11906" w:h="16838"/>
          <w:pgMar w:top="1417" w:right="1417" w:bottom="1417" w:left="1417" w:header="708" w:footer="708" w:gutter="0"/>
          <w:cols w:space="720"/>
          <w:docGrid w:linePitch="360"/>
        </w:sectPr>
      </w:pPr>
    </w:p>
    <w:p w:rsidR="008B7D2D" w:rsidRPr="00B750FE" w:rsidRDefault="00F51A37" w:rsidP="008B7D2D">
      <w:pPr>
        <w:pStyle w:val="Style2"/>
        <w:jc w:val="left"/>
        <w:rPr>
          <w:rStyle w:val="Rfrenceintense"/>
        </w:rPr>
      </w:pPr>
      <w:r w:rsidRPr="00B750FE">
        <w:rPr>
          <w:rStyle w:val="Rfrenceintense"/>
        </w:rPr>
        <w:fldChar w:fldCharType="end"/>
      </w:r>
    </w:p>
    <w:sectPr w:rsidR="008B7D2D" w:rsidRPr="00B750FE" w:rsidSect="00B750F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69" w:rsidRDefault="00B25969" w:rsidP="00B25969">
      <w:pPr>
        <w:spacing w:after="0" w:line="240" w:lineRule="auto"/>
      </w:pPr>
      <w:r>
        <w:separator/>
      </w:r>
    </w:p>
  </w:endnote>
  <w:endnote w:type="continuationSeparator" w:id="0">
    <w:p w:rsidR="00B25969" w:rsidRDefault="00B25969" w:rsidP="00B2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261776"/>
      <w:docPartObj>
        <w:docPartGallery w:val="Page Numbers (Bottom of Page)"/>
        <w:docPartUnique/>
      </w:docPartObj>
    </w:sdtPr>
    <w:sdtEndPr/>
    <w:sdtContent>
      <w:p w:rsidR="00B25969" w:rsidRDefault="00B25969">
        <w:pPr>
          <w:pStyle w:val="Pieddepage"/>
          <w:jc w:val="right"/>
        </w:pPr>
        <w:r>
          <w:fldChar w:fldCharType="begin"/>
        </w:r>
        <w:r>
          <w:instrText>PAGE   \* MERGEFORMAT</w:instrText>
        </w:r>
        <w:r>
          <w:fldChar w:fldCharType="separate"/>
        </w:r>
        <w:r w:rsidR="00760BFE" w:rsidRPr="00760BFE">
          <w:rPr>
            <w:noProof/>
            <w:lang w:val="fr-FR"/>
          </w:rPr>
          <w:t>21</w:t>
        </w:r>
        <w:r>
          <w:fldChar w:fldCharType="end"/>
        </w:r>
      </w:p>
    </w:sdtContent>
  </w:sdt>
  <w:p w:rsidR="00B25969" w:rsidRDefault="00B259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69" w:rsidRDefault="00B25969" w:rsidP="00B25969">
      <w:pPr>
        <w:spacing w:after="0" w:line="240" w:lineRule="auto"/>
      </w:pPr>
      <w:r>
        <w:separator/>
      </w:r>
    </w:p>
  </w:footnote>
  <w:footnote w:type="continuationSeparator" w:id="0">
    <w:p w:rsidR="00B25969" w:rsidRDefault="00B25969" w:rsidP="00B25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51291"/>
    <w:multiLevelType w:val="multilevel"/>
    <w:tmpl w:val="0E7E4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EE"/>
    <w:rsid w:val="00034F6E"/>
    <w:rsid w:val="0007279F"/>
    <w:rsid w:val="000A4045"/>
    <w:rsid w:val="000E517F"/>
    <w:rsid w:val="00146D3C"/>
    <w:rsid w:val="00203DB2"/>
    <w:rsid w:val="00226FA4"/>
    <w:rsid w:val="00316AF0"/>
    <w:rsid w:val="0033034B"/>
    <w:rsid w:val="003B0781"/>
    <w:rsid w:val="00455D46"/>
    <w:rsid w:val="004647A1"/>
    <w:rsid w:val="004E58FE"/>
    <w:rsid w:val="00553272"/>
    <w:rsid w:val="005E4595"/>
    <w:rsid w:val="006630BD"/>
    <w:rsid w:val="00760BFE"/>
    <w:rsid w:val="007E19E5"/>
    <w:rsid w:val="0083015B"/>
    <w:rsid w:val="008B7D2D"/>
    <w:rsid w:val="008D450F"/>
    <w:rsid w:val="00933672"/>
    <w:rsid w:val="00990B4E"/>
    <w:rsid w:val="00A12CEB"/>
    <w:rsid w:val="00A56F69"/>
    <w:rsid w:val="00A84008"/>
    <w:rsid w:val="00AC7443"/>
    <w:rsid w:val="00B25969"/>
    <w:rsid w:val="00B61923"/>
    <w:rsid w:val="00B750FE"/>
    <w:rsid w:val="00B75EB0"/>
    <w:rsid w:val="00B85247"/>
    <w:rsid w:val="00C00155"/>
    <w:rsid w:val="00C748EE"/>
    <w:rsid w:val="00D11DFC"/>
    <w:rsid w:val="00D35058"/>
    <w:rsid w:val="00D62B36"/>
    <w:rsid w:val="00DC53B8"/>
    <w:rsid w:val="00E429EB"/>
    <w:rsid w:val="00F079C3"/>
    <w:rsid w:val="00F51A37"/>
    <w:rsid w:val="00F850E0"/>
    <w:rsid w:val="00FA44D0"/>
    <w:rsid w:val="00FE7B95"/>
    <w:rsid w:val="00FF2E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824C6C7-E759-4B83-8271-C4C821AC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32"/>
        <w:szCs w:val="3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EB"/>
    <w:rPr>
      <w:rFonts w:asciiTheme="minorHAnsi" w:hAnsiTheme="minorHAnsi" w:cstheme="minorBidi"/>
      <w:sz w:val="22"/>
      <w:szCs w:val="22"/>
    </w:rPr>
  </w:style>
  <w:style w:type="paragraph" w:styleId="Titre1">
    <w:name w:val="heading 1"/>
    <w:basedOn w:val="Normal"/>
    <w:next w:val="Normal"/>
    <w:link w:val="Titre1Car"/>
    <w:uiPriority w:val="9"/>
    <w:qFormat/>
    <w:rsid w:val="00E429EB"/>
    <w:pPr>
      <w:keepNext/>
      <w:keepLines/>
      <w:pageBreakBefore/>
      <w:spacing w:before="240" w:after="600"/>
      <w:jc w:val="center"/>
      <w:outlineLvl w:val="0"/>
    </w:pPr>
    <w:rPr>
      <w:rFonts w:ascii="Arial" w:eastAsiaTheme="majorEastAsia" w:hAnsi="Arial" w:cstheme="majorBidi"/>
      <w:b/>
      <w:color w:val="000000"/>
      <w:sz w:val="44"/>
      <w:szCs w:val="32"/>
    </w:rPr>
  </w:style>
  <w:style w:type="paragraph" w:styleId="Titre2">
    <w:name w:val="heading 2"/>
    <w:basedOn w:val="Normal"/>
    <w:next w:val="Titre3"/>
    <w:link w:val="Titre2Car"/>
    <w:uiPriority w:val="9"/>
    <w:unhideWhenUsed/>
    <w:qFormat/>
    <w:rsid w:val="00E429EB"/>
    <w:pPr>
      <w:keepNext/>
      <w:keepLines/>
      <w:widowControl w:val="0"/>
      <w:spacing w:before="600"/>
      <w:outlineLvl w:val="1"/>
    </w:pPr>
    <w:rPr>
      <w:rFonts w:ascii="Arial" w:eastAsiaTheme="majorEastAsia" w:hAnsi="Arial" w:cstheme="majorBidi"/>
      <w:b/>
      <w:color w:val="000000"/>
      <w:sz w:val="32"/>
      <w:szCs w:val="26"/>
    </w:rPr>
  </w:style>
  <w:style w:type="paragraph" w:styleId="Titre3">
    <w:name w:val="heading 3"/>
    <w:basedOn w:val="Normal"/>
    <w:next w:val="Titre4"/>
    <w:link w:val="Titre3Car"/>
    <w:uiPriority w:val="9"/>
    <w:unhideWhenUsed/>
    <w:qFormat/>
    <w:rsid w:val="00E429EB"/>
    <w:pPr>
      <w:keepNext/>
      <w:keepLines/>
      <w:ind w:left="576"/>
      <w:outlineLvl w:val="2"/>
    </w:pPr>
    <w:rPr>
      <w:rFonts w:ascii="Arial" w:eastAsiaTheme="majorEastAsia" w:hAnsi="Arial" w:cstheme="majorBidi"/>
      <w:b/>
      <w:color w:val="000000"/>
      <w:sz w:val="32"/>
      <w:szCs w:val="24"/>
    </w:rPr>
  </w:style>
  <w:style w:type="paragraph" w:styleId="Titre4">
    <w:name w:val="heading 4"/>
    <w:basedOn w:val="Titre3"/>
    <w:next w:val="Titre5"/>
    <w:link w:val="Titre4Car"/>
    <w:uiPriority w:val="9"/>
    <w:unhideWhenUsed/>
    <w:qFormat/>
    <w:rsid w:val="00E429EB"/>
    <w:pPr>
      <w:spacing w:after="40"/>
      <w:outlineLvl w:val="3"/>
    </w:pPr>
    <w:rPr>
      <w:b w:val="0"/>
      <w:szCs w:val="20"/>
    </w:rPr>
  </w:style>
  <w:style w:type="paragraph" w:styleId="Titre5">
    <w:name w:val="heading 5"/>
    <w:basedOn w:val="Normal"/>
    <w:next w:val="Normal"/>
    <w:link w:val="Titre5Car"/>
    <w:uiPriority w:val="9"/>
    <w:unhideWhenUsed/>
    <w:qFormat/>
    <w:rsid w:val="00E429EB"/>
    <w:pPr>
      <w:keepLines/>
      <w:spacing w:before="120" w:after="0"/>
      <w:ind w:left="576"/>
      <w:outlineLvl w:val="4"/>
    </w:pPr>
    <w:rPr>
      <w:rFonts w:ascii="Arial" w:eastAsiaTheme="majorEastAsia" w:hAnsi="Arial" w:cstheme="majorBidi"/>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29EB"/>
    <w:rPr>
      <w:color w:val="0563C1" w:themeColor="hyperlink"/>
      <w:u w:val="single"/>
    </w:rPr>
  </w:style>
  <w:style w:type="paragraph" w:customStyle="1" w:styleId="Style1">
    <w:name w:val="Style1"/>
    <w:basedOn w:val="Normal"/>
    <w:link w:val="Style1Car"/>
    <w:qFormat/>
    <w:rsid w:val="00E429EB"/>
    <w:pPr>
      <w:spacing w:after="0" w:line="240" w:lineRule="auto"/>
      <w:jc w:val="center"/>
    </w:pPr>
    <w:rPr>
      <w:rFonts w:ascii="Arial" w:eastAsia="Times New Roman" w:hAnsi="Arial" w:cs="Arial"/>
      <w:b/>
      <w:noProof/>
      <w:sz w:val="44"/>
      <w:szCs w:val="24"/>
      <w:lang w:val="fr-FR" w:eastAsia="fr-FR"/>
    </w:rPr>
  </w:style>
  <w:style w:type="paragraph" w:customStyle="1" w:styleId="Style2">
    <w:name w:val="Style2"/>
    <w:basedOn w:val="Style1"/>
    <w:link w:val="Style2Car"/>
    <w:qFormat/>
    <w:rsid w:val="004E58FE"/>
    <w:rPr>
      <w:szCs w:val="44"/>
    </w:rPr>
  </w:style>
  <w:style w:type="character" w:customStyle="1" w:styleId="Style1Car">
    <w:name w:val="Style1 Car"/>
    <w:basedOn w:val="Policepardfaut"/>
    <w:link w:val="Style1"/>
    <w:rsid w:val="00E429EB"/>
    <w:rPr>
      <w:rFonts w:eastAsia="Times New Roman"/>
      <w:b/>
      <w:noProof/>
      <w:sz w:val="44"/>
      <w:szCs w:val="24"/>
      <w:lang w:val="fr-FR" w:eastAsia="fr-FR"/>
    </w:rPr>
  </w:style>
  <w:style w:type="character" w:customStyle="1" w:styleId="Titre1Car">
    <w:name w:val="Titre 1 Car"/>
    <w:basedOn w:val="Policepardfaut"/>
    <w:link w:val="Titre1"/>
    <w:uiPriority w:val="9"/>
    <w:rsid w:val="00E429EB"/>
    <w:rPr>
      <w:rFonts w:eastAsiaTheme="majorEastAsia" w:cstheme="majorBidi"/>
      <w:b/>
      <w:color w:val="000000"/>
      <w:sz w:val="44"/>
    </w:rPr>
  </w:style>
  <w:style w:type="character" w:customStyle="1" w:styleId="Style2Car">
    <w:name w:val="Style2 Car"/>
    <w:basedOn w:val="Style1Car"/>
    <w:link w:val="Style2"/>
    <w:rsid w:val="004E58FE"/>
    <w:rPr>
      <w:rFonts w:ascii="Arial" w:eastAsia="Times New Roman" w:hAnsi="Arial" w:cs="Arial"/>
      <w:b/>
      <w:noProof/>
      <w:sz w:val="44"/>
      <w:szCs w:val="44"/>
      <w:lang w:val="fr-FR" w:eastAsia="fr-FR"/>
    </w:rPr>
  </w:style>
  <w:style w:type="character" w:customStyle="1" w:styleId="Titre2Car">
    <w:name w:val="Titre 2 Car"/>
    <w:basedOn w:val="Policepardfaut"/>
    <w:link w:val="Titre2"/>
    <w:uiPriority w:val="9"/>
    <w:rsid w:val="00E429EB"/>
    <w:rPr>
      <w:rFonts w:eastAsiaTheme="majorEastAsia" w:cstheme="majorBidi"/>
      <w:b/>
      <w:color w:val="000000"/>
      <w:szCs w:val="26"/>
    </w:rPr>
  </w:style>
  <w:style w:type="character" w:customStyle="1" w:styleId="Titre3Car">
    <w:name w:val="Titre 3 Car"/>
    <w:basedOn w:val="Policepardfaut"/>
    <w:link w:val="Titre3"/>
    <w:uiPriority w:val="9"/>
    <w:rsid w:val="00E429EB"/>
    <w:rPr>
      <w:rFonts w:eastAsiaTheme="majorEastAsia" w:cstheme="majorBidi"/>
      <w:b/>
      <w:color w:val="000000"/>
      <w:szCs w:val="24"/>
    </w:rPr>
  </w:style>
  <w:style w:type="paragraph" w:styleId="TM1">
    <w:name w:val="toc 1"/>
    <w:basedOn w:val="Normal"/>
    <w:next w:val="Normal"/>
    <w:autoRedefine/>
    <w:uiPriority w:val="39"/>
    <w:unhideWhenUsed/>
    <w:rsid w:val="00E429EB"/>
    <w:pPr>
      <w:spacing w:before="360" w:after="0"/>
    </w:pPr>
    <w:rPr>
      <w:rFonts w:ascii="Arial" w:hAnsi="Arial" w:cstheme="majorHAnsi"/>
      <w:bCs/>
      <w:sz w:val="32"/>
      <w:szCs w:val="24"/>
    </w:rPr>
  </w:style>
  <w:style w:type="paragraph" w:styleId="TM2">
    <w:name w:val="toc 2"/>
    <w:basedOn w:val="Normal"/>
    <w:next w:val="Normal"/>
    <w:autoRedefine/>
    <w:uiPriority w:val="39"/>
    <w:unhideWhenUsed/>
    <w:rsid w:val="00E429EB"/>
    <w:pPr>
      <w:spacing w:before="240" w:after="0"/>
    </w:pPr>
    <w:rPr>
      <w:rFonts w:cstheme="minorHAnsi"/>
      <w:b/>
      <w:bCs/>
      <w:sz w:val="20"/>
      <w:szCs w:val="20"/>
    </w:rPr>
  </w:style>
  <w:style w:type="paragraph" w:styleId="TM3">
    <w:name w:val="toc 3"/>
    <w:basedOn w:val="Normal"/>
    <w:next w:val="Normal"/>
    <w:autoRedefine/>
    <w:uiPriority w:val="39"/>
    <w:unhideWhenUsed/>
    <w:rsid w:val="00E429EB"/>
    <w:pPr>
      <w:spacing w:after="0"/>
      <w:ind w:left="220"/>
    </w:pPr>
    <w:rPr>
      <w:rFonts w:cstheme="minorHAnsi"/>
      <w:sz w:val="20"/>
      <w:szCs w:val="20"/>
    </w:rPr>
  </w:style>
  <w:style w:type="paragraph" w:styleId="TM4">
    <w:name w:val="toc 4"/>
    <w:basedOn w:val="Normal"/>
    <w:next w:val="Normal"/>
    <w:autoRedefine/>
    <w:uiPriority w:val="39"/>
    <w:unhideWhenUsed/>
    <w:rsid w:val="00E429EB"/>
    <w:pPr>
      <w:spacing w:after="0"/>
      <w:ind w:left="440"/>
    </w:pPr>
    <w:rPr>
      <w:rFonts w:cstheme="minorHAnsi"/>
      <w:sz w:val="20"/>
      <w:szCs w:val="20"/>
    </w:rPr>
  </w:style>
  <w:style w:type="paragraph" w:styleId="TM5">
    <w:name w:val="toc 5"/>
    <w:basedOn w:val="Normal"/>
    <w:next w:val="Normal"/>
    <w:autoRedefine/>
    <w:uiPriority w:val="39"/>
    <w:unhideWhenUsed/>
    <w:rsid w:val="00E429EB"/>
    <w:pPr>
      <w:spacing w:after="0"/>
      <w:ind w:left="660"/>
    </w:pPr>
    <w:rPr>
      <w:rFonts w:cstheme="minorHAnsi"/>
      <w:sz w:val="20"/>
      <w:szCs w:val="20"/>
    </w:rPr>
  </w:style>
  <w:style w:type="paragraph" w:styleId="TM6">
    <w:name w:val="toc 6"/>
    <w:basedOn w:val="Normal"/>
    <w:next w:val="Normal"/>
    <w:autoRedefine/>
    <w:uiPriority w:val="39"/>
    <w:unhideWhenUsed/>
    <w:rsid w:val="00E429EB"/>
    <w:pPr>
      <w:spacing w:after="0"/>
      <w:ind w:left="880"/>
    </w:pPr>
    <w:rPr>
      <w:rFonts w:cstheme="minorHAnsi"/>
      <w:sz w:val="20"/>
      <w:szCs w:val="20"/>
    </w:rPr>
  </w:style>
  <w:style w:type="paragraph" w:styleId="TM7">
    <w:name w:val="toc 7"/>
    <w:basedOn w:val="Normal"/>
    <w:next w:val="Normal"/>
    <w:autoRedefine/>
    <w:uiPriority w:val="39"/>
    <w:unhideWhenUsed/>
    <w:rsid w:val="00E429EB"/>
    <w:pPr>
      <w:spacing w:after="0"/>
      <w:ind w:left="1100"/>
    </w:pPr>
    <w:rPr>
      <w:rFonts w:cstheme="minorHAnsi"/>
      <w:sz w:val="20"/>
      <w:szCs w:val="20"/>
    </w:rPr>
  </w:style>
  <w:style w:type="paragraph" w:styleId="TM8">
    <w:name w:val="toc 8"/>
    <w:basedOn w:val="Normal"/>
    <w:next w:val="Normal"/>
    <w:autoRedefine/>
    <w:uiPriority w:val="39"/>
    <w:unhideWhenUsed/>
    <w:rsid w:val="00E429EB"/>
    <w:pPr>
      <w:spacing w:after="0"/>
      <w:ind w:left="1320"/>
    </w:pPr>
    <w:rPr>
      <w:rFonts w:cstheme="minorHAnsi"/>
      <w:sz w:val="20"/>
      <w:szCs w:val="20"/>
    </w:rPr>
  </w:style>
  <w:style w:type="paragraph" w:styleId="TM9">
    <w:name w:val="toc 9"/>
    <w:basedOn w:val="Normal"/>
    <w:next w:val="Normal"/>
    <w:autoRedefine/>
    <w:uiPriority w:val="39"/>
    <w:unhideWhenUsed/>
    <w:rsid w:val="00E429EB"/>
    <w:pPr>
      <w:spacing w:after="0"/>
      <w:ind w:left="1540"/>
    </w:pPr>
    <w:rPr>
      <w:rFonts w:cstheme="minorHAnsi"/>
      <w:sz w:val="20"/>
      <w:szCs w:val="20"/>
    </w:rPr>
  </w:style>
  <w:style w:type="paragraph" w:styleId="Index1">
    <w:name w:val="index 1"/>
    <w:basedOn w:val="Normal"/>
    <w:next w:val="Normal"/>
    <w:link w:val="Index1Car"/>
    <w:autoRedefine/>
    <w:uiPriority w:val="99"/>
    <w:unhideWhenUsed/>
    <w:rsid w:val="00E429EB"/>
    <w:pPr>
      <w:tabs>
        <w:tab w:val="right" w:pos="9062"/>
      </w:tabs>
      <w:spacing w:after="0"/>
      <w:ind w:left="220" w:hanging="220"/>
    </w:pPr>
    <w:rPr>
      <w:rFonts w:ascii="Arial" w:hAnsi="Arial" w:cs="Arial"/>
      <w:noProof/>
      <w:sz w:val="32"/>
      <w:szCs w:val="32"/>
    </w:rPr>
  </w:style>
  <w:style w:type="paragraph" w:styleId="Index2">
    <w:name w:val="index 2"/>
    <w:basedOn w:val="Normal"/>
    <w:next w:val="Normal"/>
    <w:autoRedefine/>
    <w:uiPriority w:val="99"/>
    <w:unhideWhenUsed/>
    <w:rsid w:val="00E429EB"/>
    <w:pPr>
      <w:spacing w:after="0"/>
      <w:ind w:left="440" w:hanging="220"/>
    </w:pPr>
    <w:rPr>
      <w:rFonts w:cstheme="minorHAnsi"/>
      <w:sz w:val="18"/>
      <w:szCs w:val="18"/>
    </w:rPr>
  </w:style>
  <w:style w:type="paragraph" w:styleId="Index3">
    <w:name w:val="index 3"/>
    <w:basedOn w:val="Normal"/>
    <w:next w:val="Normal"/>
    <w:autoRedefine/>
    <w:uiPriority w:val="99"/>
    <w:unhideWhenUsed/>
    <w:rsid w:val="00E429EB"/>
    <w:pPr>
      <w:spacing w:after="0"/>
      <w:ind w:left="660" w:hanging="220"/>
    </w:pPr>
    <w:rPr>
      <w:rFonts w:cstheme="minorHAnsi"/>
      <w:sz w:val="18"/>
      <w:szCs w:val="18"/>
    </w:rPr>
  </w:style>
  <w:style w:type="paragraph" w:styleId="Index4">
    <w:name w:val="index 4"/>
    <w:basedOn w:val="Normal"/>
    <w:next w:val="Normal"/>
    <w:autoRedefine/>
    <w:uiPriority w:val="99"/>
    <w:unhideWhenUsed/>
    <w:rsid w:val="00E429EB"/>
    <w:pPr>
      <w:spacing w:after="0"/>
      <w:ind w:left="880" w:hanging="220"/>
    </w:pPr>
    <w:rPr>
      <w:rFonts w:cstheme="minorHAnsi"/>
      <w:sz w:val="18"/>
      <w:szCs w:val="18"/>
    </w:rPr>
  </w:style>
  <w:style w:type="paragraph" w:styleId="Index5">
    <w:name w:val="index 5"/>
    <w:basedOn w:val="Normal"/>
    <w:next w:val="Normal"/>
    <w:autoRedefine/>
    <w:uiPriority w:val="99"/>
    <w:unhideWhenUsed/>
    <w:rsid w:val="00E429EB"/>
    <w:pPr>
      <w:spacing w:after="0"/>
      <w:ind w:left="1100" w:hanging="220"/>
    </w:pPr>
    <w:rPr>
      <w:rFonts w:cstheme="minorHAnsi"/>
      <w:sz w:val="18"/>
      <w:szCs w:val="18"/>
    </w:rPr>
  </w:style>
  <w:style w:type="paragraph" w:styleId="Index6">
    <w:name w:val="index 6"/>
    <w:basedOn w:val="Normal"/>
    <w:next w:val="Normal"/>
    <w:autoRedefine/>
    <w:uiPriority w:val="99"/>
    <w:unhideWhenUsed/>
    <w:rsid w:val="00E429EB"/>
    <w:pPr>
      <w:spacing w:after="0"/>
      <w:ind w:left="1320" w:hanging="220"/>
    </w:pPr>
    <w:rPr>
      <w:rFonts w:cstheme="minorHAnsi"/>
      <w:sz w:val="18"/>
      <w:szCs w:val="18"/>
    </w:rPr>
  </w:style>
  <w:style w:type="paragraph" w:styleId="Index7">
    <w:name w:val="index 7"/>
    <w:basedOn w:val="Normal"/>
    <w:next w:val="Normal"/>
    <w:autoRedefine/>
    <w:uiPriority w:val="99"/>
    <w:unhideWhenUsed/>
    <w:rsid w:val="00E429EB"/>
    <w:pPr>
      <w:spacing w:after="0"/>
      <w:ind w:left="1540" w:hanging="220"/>
    </w:pPr>
    <w:rPr>
      <w:rFonts w:cstheme="minorHAnsi"/>
      <w:sz w:val="18"/>
      <w:szCs w:val="18"/>
    </w:rPr>
  </w:style>
  <w:style w:type="paragraph" w:styleId="Index8">
    <w:name w:val="index 8"/>
    <w:basedOn w:val="Normal"/>
    <w:next w:val="Normal"/>
    <w:autoRedefine/>
    <w:uiPriority w:val="99"/>
    <w:unhideWhenUsed/>
    <w:rsid w:val="00E429EB"/>
    <w:pPr>
      <w:spacing w:after="0"/>
      <w:ind w:left="1760" w:hanging="220"/>
    </w:pPr>
    <w:rPr>
      <w:rFonts w:cstheme="minorHAnsi"/>
      <w:sz w:val="18"/>
      <w:szCs w:val="18"/>
    </w:rPr>
  </w:style>
  <w:style w:type="paragraph" w:styleId="Index9">
    <w:name w:val="index 9"/>
    <w:basedOn w:val="Normal"/>
    <w:next w:val="Normal"/>
    <w:autoRedefine/>
    <w:uiPriority w:val="99"/>
    <w:unhideWhenUsed/>
    <w:rsid w:val="00E429EB"/>
    <w:pPr>
      <w:spacing w:after="0"/>
      <w:ind w:left="1980" w:hanging="220"/>
    </w:pPr>
    <w:rPr>
      <w:rFonts w:cstheme="minorHAnsi"/>
      <w:sz w:val="18"/>
      <w:szCs w:val="18"/>
    </w:rPr>
  </w:style>
  <w:style w:type="paragraph" w:styleId="Titreindex">
    <w:name w:val="index heading"/>
    <w:basedOn w:val="Normal"/>
    <w:next w:val="Index1"/>
    <w:uiPriority w:val="99"/>
    <w:unhideWhenUsed/>
    <w:rsid w:val="00E429EB"/>
    <w:pPr>
      <w:pBdr>
        <w:top w:val="single" w:sz="12" w:space="0" w:color="auto"/>
      </w:pBdr>
      <w:spacing w:before="360" w:after="240"/>
    </w:pPr>
    <w:rPr>
      <w:rFonts w:cstheme="minorHAnsi"/>
      <w:b/>
      <w:bCs/>
      <w:i/>
      <w:iCs/>
      <w:sz w:val="26"/>
      <w:szCs w:val="26"/>
    </w:rPr>
  </w:style>
  <w:style w:type="character" w:customStyle="1" w:styleId="Titre4Car">
    <w:name w:val="Titre 4 Car"/>
    <w:basedOn w:val="Policepardfaut"/>
    <w:link w:val="Titre4"/>
    <w:uiPriority w:val="9"/>
    <w:rsid w:val="00E429EB"/>
    <w:rPr>
      <w:rFonts w:eastAsiaTheme="majorEastAsia" w:cstheme="majorBidi"/>
      <w:color w:val="000000"/>
      <w:szCs w:val="20"/>
    </w:rPr>
  </w:style>
  <w:style w:type="character" w:customStyle="1" w:styleId="Titre5Car">
    <w:name w:val="Titre 5 Car"/>
    <w:basedOn w:val="Policepardfaut"/>
    <w:link w:val="Titre5"/>
    <w:uiPriority w:val="9"/>
    <w:rsid w:val="00E429EB"/>
    <w:rPr>
      <w:rFonts w:eastAsiaTheme="majorEastAsia" w:cstheme="majorBidi"/>
      <w:szCs w:val="22"/>
    </w:rPr>
  </w:style>
  <w:style w:type="character" w:styleId="Marquedecommentaire">
    <w:name w:val="annotation reference"/>
    <w:basedOn w:val="Policepardfaut"/>
    <w:uiPriority w:val="99"/>
    <w:semiHidden/>
    <w:unhideWhenUsed/>
    <w:rsid w:val="00E429EB"/>
    <w:rPr>
      <w:sz w:val="16"/>
      <w:szCs w:val="16"/>
    </w:rPr>
  </w:style>
  <w:style w:type="paragraph" w:styleId="Commentaire">
    <w:name w:val="annotation text"/>
    <w:basedOn w:val="Normal"/>
    <w:link w:val="CommentaireCar"/>
    <w:uiPriority w:val="99"/>
    <w:semiHidden/>
    <w:unhideWhenUsed/>
    <w:rsid w:val="00E429EB"/>
    <w:pPr>
      <w:spacing w:line="240" w:lineRule="auto"/>
    </w:pPr>
    <w:rPr>
      <w:sz w:val="20"/>
      <w:szCs w:val="20"/>
    </w:rPr>
  </w:style>
  <w:style w:type="character" w:customStyle="1" w:styleId="CommentaireCar">
    <w:name w:val="Commentaire Car"/>
    <w:basedOn w:val="Policepardfaut"/>
    <w:link w:val="Commentaire"/>
    <w:uiPriority w:val="99"/>
    <w:semiHidden/>
    <w:rsid w:val="00E429EB"/>
    <w:rPr>
      <w:rFonts w:asciiTheme="minorHAnsi"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E429EB"/>
    <w:rPr>
      <w:b/>
      <w:bCs/>
    </w:rPr>
  </w:style>
  <w:style w:type="character" w:customStyle="1" w:styleId="ObjetducommentaireCar">
    <w:name w:val="Objet du commentaire Car"/>
    <w:basedOn w:val="CommentaireCar"/>
    <w:link w:val="Objetducommentaire"/>
    <w:uiPriority w:val="99"/>
    <w:semiHidden/>
    <w:rsid w:val="00E429EB"/>
    <w:rPr>
      <w:rFonts w:asciiTheme="minorHAnsi" w:hAnsiTheme="minorHAnsi" w:cstheme="minorBidi"/>
      <w:b/>
      <w:bCs/>
      <w:sz w:val="20"/>
      <w:szCs w:val="20"/>
    </w:rPr>
  </w:style>
  <w:style w:type="paragraph" w:styleId="Textedebulles">
    <w:name w:val="Balloon Text"/>
    <w:basedOn w:val="Normal"/>
    <w:link w:val="TextedebullesCar"/>
    <w:uiPriority w:val="99"/>
    <w:semiHidden/>
    <w:unhideWhenUsed/>
    <w:rsid w:val="00E429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29EB"/>
    <w:rPr>
      <w:rFonts w:ascii="Segoe UI" w:hAnsi="Segoe UI" w:cs="Segoe UI"/>
      <w:sz w:val="18"/>
      <w:szCs w:val="18"/>
    </w:rPr>
  </w:style>
  <w:style w:type="paragraph" w:styleId="En-ttedetabledesmatires">
    <w:name w:val="TOC Heading"/>
    <w:basedOn w:val="Titre1"/>
    <w:next w:val="Normal"/>
    <w:uiPriority w:val="39"/>
    <w:unhideWhenUsed/>
    <w:qFormat/>
    <w:rsid w:val="00E429EB"/>
    <w:pPr>
      <w:outlineLvl w:val="9"/>
    </w:pPr>
    <w:rPr>
      <w:lang w:eastAsia="fr-BE"/>
    </w:rPr>
  </w:style>
  <w:style w:type="paragraph" w:styleId="En-tte">
    <w:name w:val="header"/>
    <w:basedOn w:val="Normal"/>
    <w:link w:val="En-tteCar"/>
    <w:uiPriority w:val="99"/>
    <w:unhideWhenUsed/>
    <w:rsid w:val="00E429EB"/>
    <w:pPr>
      <w:tabs>
        <w:tab w:val="center" w:pos="4536"/>
        <w:tab w:val="right" w:pos="9072"/>
      </w:tabs>
      <w:spacing w:after="0" w:line="240" w:lineRule="auto"/>
    </w:pPr>
  </w:style>
  <w:style w:type="character" w:customStyle="1" w:styleId="En-tteCar">
    <w:name w:val="En-tête Car"/>
    <w:basedOn w:val="Policepardfaut"/>
    <w:link w:val="En-tte"/>
    <w:uiPriority w:val="99"/>
    <w:rsid w:val="00E429EB"/>
    <w:rPr>
      <w:rFonts w:asciiTheme="minorHAnsi" w:hAnsiTheme="minorHAnsi" w:cstheme="minorBidi"/>
      <w:sz w:val="22"/>
      <w:szCs w:val="22"/>
    </w:rPr>
  </w:style>
  <w:style w:type="paragraph" w:styleId="Pieddepage">
    <w:name w:val="footer"/>
    <w:basedOn w:val="Normal"/>
    <w:link w:val="PieddepageCar"/>
    <w:uiPriority w:val="99"/>
    <w:unhideWhenUsed/>
    <w:rsid w:val="00E429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9EB"/>
    <w:rPr>
      <w:rFonts w:asciiTheme="minorHAnsi" w:hAnsiTheme="minorHAnsi" w:cstheme="minorBidi"/>
      <w:sz w:val="22"/>
      <w:szCs w:val="22"/>
    </w:rPr>
  </w:style>
  <w:style w:type="paragraph" w:styleId="NormalWeb">
    <w:name w:val="Normal (Web)"/>
    <w:basedOn w:val="Normal"/>
    <w:uiPriority w:val="99"/>
    <w:semiHidden/>
    <w:unhideWhenUsed/>
    <w:rsid w:val="00E429E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msonormal0">
    <w:name w:val="msonormal"/>
    <w:basedOn w:val="Normal"/>
    <w:rsid w:val="00E429E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dex">
    <w:name w:val="Index"/>
    <w:basedOn w:val="Normal"/>
    <w:link w:val="IndexChar"/>
    <w:qFormat/>
    <w:rsid w:val="00E429EB"/>
    <w:pPr>
      <w:tabs>
        <w:tab w:val="right" w:leader="dot" w:pos="9062"/>
      </w:tabs>
    </w:pPr>
    <w:rPr>
      <w:rFonts w:ascii="Arial" w:hAnsi="Arial" w:cs="Arial"/>
      <w:noProof/>
      <w:sz w:val="32"/>
      <w:szCs w:val="32"/>
    </w:rPr>
  </w:style>
  <w:style w:type="character" w:customStyle="1" w:styleId="UnresolvedMention">
    <w:name w:val="Unresolved Mention"/>
    <w:basedOn w:val="Policepardfaut"/>
    <w:uiPriority w:val="99"/>
    <w:semiHidden/>
    <w:unhideWhenUsed/>
    <w:rsid w:val="00E429EB"/>
    <w:rPr>
      <w:color w:val="605E5C"/>
      <w:shd w:val="clear" w:color="auto" w:fill="E1DFDD"/>
    </w:rPr>
  </w:style>
  <w:style w:type="character" w:customStyle="1" w:styleId="Index1Car">
    <w:name w:val="Index 1 Car"/>
    <w:basedOn w:val="Policepardfaut"/>
    <w:link w:val="Index1"/>
    <w:uiPriority w:val="99"/>
    <w:rsid w:val="00E429EB"/>
    <w:rPr>
      <w:noProof/>
    </w:rPr>
  </w:style>
  <w:style w:type="character" w:customStyle="1" w:styleId="IndexChar">
    <w:name w:val="Index Char"/>
    <w:basedOn w:val="Index1Car"/>
    <w:link w:val="Index"/>
    <w:rsid w:val="00E429EB"/>
    <w:rPr>
      <w:noProof/>
    </w:rPr>
  </w:style>
  <w:style w:type="character" w:styleId="Rfrenceintense">
    <w:name w:val="Intense Reference"/>
    <w:uiPriority w:val="32"/>
    <w:qFormat/>
    <w:rsid w:val="008D450F"/>
    <w:rPr>
      <w:rFonts w:eastAsiaTheme="minorHAnsi" w:cstheme="minorHAnsi"/>
      <w:bCs/>
      <w:i w:val="0"/>
      <w:iCs/>
      <w:sz w:val="32"/>
      <w:szCs w:val="2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bliotheque@ona.b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drea\Projects\book-supplement\generer-supplement-livres\DocumentsFinaux\DocumentsDeTravail\Template\template-supplement-livr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3A0A-3DF9-431E-8EC2-CA38BAC0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template-supplement-livres.dotx</Template>
  <TotalTime>13</TotalTime>
  <Pages>25</Pages>
  <Words>2463</Words>
  <Characters>13552</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ONA</Company>
  <LinksUpToDate>false</LinksUpToDate>
  <CharactersWithSpaces>15984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Pironet</dc:creator>
  <cp:keywords/>
  <dc:description/>
  <cp:lastModifiedBy>Sandrine Pironet</cp:lastModifiedBy>
  <cp:revision>24</cp:revision>
  <cp:lastPrinted>2019-05-21T09:53:00Z</cp:lastPrinted>
  <dcterms:created xsi:type="dcterms:W3CDTF">2018-02-08T09:36:00Z</dcterms:created>
  <dcterms:modified xsi:type="dcterms:W3CDTF">2019-05-21T10:04:00Z</dcterms:modified>
</cp:coreProperties>
</file>