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EE" w:rsidRDefault="00892AEE" w:rsidP="00892AEE">
      <w:pPr>
        <w:pStyle w:val="Titre1"/>
        <w:rPr>
          <w:rFonts w:eastAsia="Times New Roman"/>
          <w:lang w:eastAsia="fr-BE"/>
        </w:rPr>
      </w:pPr>
      <w:r w:rsidRPr="00892AEE">
        <w:rPr>
          <w:rFonts w:eastAsia="Times New Roman"/>
          <w:lang w:eastAsia="fr-BE"/>
        </w:rPr>
        <w:t>Première étape</w:t>
      </w:r>
    </w:p>
    <w:p w:rsidR="001D14F2" w:rsidRDefault="001D14F2" w:rsidP="00892AEE">
      <w:pPr>
        <w:spacing w:line="240" w:lineRule="auto"/>
        <w:rPr>
          <w:rFonts w:ascii="Calibri" w:eastAsia="Times New Roman" w:hAnsi="Calibri" w:cs="Calibri"/>
          <w:lang w:eastAsia="fr-BE"/>
        </w:rPr>
      </w:pPr>
    </w:p>
    <w:p w:rsidR="00892AEE" w:rsidRPr="00892AEE" w:rsidRDefault="00892AEE" w:rsidP="00892AEE">
      <w:pPr>
        <w:spacing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Incipit = premiers mots d’un texte.</w:t>
      </w:r>
    </w:p>
    <w:p w:rsidR="00892AEE" w:rsidRDefault="00892AEE" w:rsidP="00892AEE">
      <w:pPr>
        <w:spacing w:line="240" w:lineRule="auto"/>
        <w:rPr>
          <w:rFonts w:ascii="Calibri" w:eastAsia="Times New Roman" w:hAnsi="Calibri" w:cs="Calibri"/>
          <w:lang w:eastAsia="fr-BE"/>
        </w:rPr>
      </w:pPr>
      <w:r w:rsidRPr="00892AEE">
        <w:rPr>
          <w:rFonts w:ascii="Calibri" w:eastAsia="Times New Roman" w:hAnsi="Calibri" w:cs="Calibri"/>
          <w:lang w:eastAsia="fr-BE"/>
        </w:rPr>
        <w:t>Connaissez-vous les incipits de ces œuvres ?</w:t>
      </w:r>
    </w:p>
    <w:p w:rsidR="001D14F2" w:rsidRPr="00892AEE" w:rsidRDefault="001D14F2" w:rsidP="00892AEE">
      <w:pPr>
        <w:spacing w:line="240" w:lineRule="auto"/>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2"/>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L’Étranger (1942) – Albert Camus </w:t>
      </w:r>
    </w:p>
    <w:p w:rsidR="00892AEE" w:rsidRPr="001D14F2" w:rsidRDefault="00892AEE" w:rsidP="001D14F2">
      <w:pPr>
        <w:pStyle w:val="Paragraphedeliste"/>
        <w:numPr>
          <w:ilvl w:val="0"/>
          <w:numId w:val="2"/>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Le dernier jour d’un condamné (1829) – Victor Hugo </w:t>
      </w:r>
    </w:p>
    <w:p w:rsidR="00892AEE" w:rsidRPr="001D14F2" w:rsidRDefault="00892AEE" w:rsidP="001D14F2">
      <w:pPr>
        <w:pStyle w:val="Paragraphedeliste"/>
        <w:numPr>
          <w:ilvl w:val="0"/>
          <w:numId w:val="2"/>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Notre-Dame de Paris (1831) – Victor Hugo </w:t>
      </w:r>
    </w:p>
    <w:p w:rsidR="00892AEE" w:rsidRPr="001D14F2" w:rsidRDefault="00892AEE" w:rsidP="001D14F2">
      <w:pPr>
        <w:pStyle w:val="Paragraphedeliste"/>
        <w:numPr>
          <w:ilvl w:val="0"/>
          <w:numId w:val="2"/>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Du côté de chez Swann (1913) – Marcel Proust </w:t>
      </w:r>
    </w:p>
    <w:p w:rsidR="00892AEE" w:rsidRPr="001D14F2" w:rsidRDefault="00892AEE" w:rsidP="001D14F2">
      <w:pPr>
        <w:pStyle w:val="Paragraphedeliste"/>
        <w:numPr>
          <w:ilvl w:val="0"/>
          <w:numId w:val="2"/>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L’Amant (1984) – Marguerite Duras </w:t>
      </w:r>
    </w:p>
    <w:p w:rsidR="00892AEE" w:rsidRPr="001D14F2" w:rsidRDefault="00892AEE" w:rsidP="001D14F2">
      <w:pPr>
        <w:pStyle w:val="Paragraphedeliste"/>
        <w:numPr>
          <w:ilvl w:val="0"/>
          <w:numId w:val="2"/>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La Peste (1947) – Albert Camus </w:t>
      </w:r>
    </w:p>
    <w:p w:rsidR="00892AEE" w:rsidRPr="001D14F2" w:rsidRDefault="00892AEE" w:rsidP="001D14F2">
      <w:pPr>
        <w:pStyle w:val="Paragraphedeliste"/>
        <w:numPr>
          <w:ilvl w:val="0"/>
          <w:numId w:val="2"/>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La Parure (1884) – Guy de Maupassant </w:t>
      </w:r>
    </w:p>
    <w:p w:rsidR="00892AEE" w:rsidRPr="001D14F2" w:rsidRDefault="00892AEE" w:rsidP="001D14F2">
      <w:pPr>
        <w:pStyle w:val="Paragraphedeliste"/>
        <w:numPr>
          <w:ilvl w:val="0"/>
          <w:numId w:val="2"/>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Les Âmes grises (2003) – Philippe Claudel </w:t>
      </w:r>
    </w:p>
    <w:p w:rsidR="00892AEE" w:rsidRPr="001D14F2" w:rsidRDefault="00892AEE" w:rsidP="001D14F2">
      <w:pPr>
        <w:pStyle w:val="Paragraphedeliste"/>
        <w:numPr>
          <w:ilvl w:val="0"/>
          <w:numId w:val="2"/>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Les Choses (1965) – Georges Perec </w:t>
      </w:r>
    </w:p>
    <w:p w:rsidR="00892AEE" w:rsidRPr="001D14F2" w:rsidRDefault="00892AEE" w:rsidP="001D14F2">
      <w:pPr>
        <w:pStyle w:val="Paragraphedeliste"/>
        <w:numPr>
          <w:ilvl w:val="0"/>
          <w:numId w:val="2"/>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Germinal (1885) – Émile Zola </w:t>
      </w:r>
    </w:p>
    <w:p w:rsidR="00892AEE" w:rsidRPr="001D14F2" w:rsidRDefault="00892AEE" w:rsidP="001D14F2">
      <w:pPr>
        <w:pStyle w:val="Paragraphedeliste"/>
        <w:numPr>
          <w:ilvl w:val="0"/>
          <w:numId w:val="2"/>
        </w:numPr>
        <w:spacing w:line="240" w:lineRule="auto"/>
        <w:rPr>
          <w:rFonts w:ascii="Calibri" w:eastAsia="Times New Roman" w:hAnsi="Calibri" w:cs="Calibri"/>
          <w:lang w:eastAsia="fr-BE"/>
        </w:rPr>
      </w:pPr>
      <w:r w:rsidRPr="001D14F2">
        <w:rPr>
          <w:rFonts w:ascii="Calibri" w:eastAsia="Times New Roman" w:hAnsi="Calibri" w:cs="Calibri"/>
          <w:lang w:eastAsia="fr-BE"/>
        </w:rPr>
        <w:t xml:space="preserve">La Promesse de l’aube (1960) – Romain Gary </w:t>
      </w:r>
    </w:p>
    <w:p w:rsidR="00892AEE" w:rsidRDefault="00892AEE">
      <w:pPr>
        <w:rPr>
          <w:rFonts w:ascii="Calibri" w:eastAsia="Times New Roman" w:hAnsi="Calibri" w:cs="Calibri"/>
          <w:lang w:eastAsia="fr-BE"/>
        </w:rPr>
      </w:pPr>
      <w:r>
        <w:rPr>
          <w:rFonts w:ascii="Calibri" w:eastAsia="Times New Roman" w:hAnsi="Calibri" w:cs="Calibri"/>
          <w:lang w:eastAsia="fr-BE"/>
        </w:rPr>
        <w:br w:type="page"/>
      </w:r>
    </w:p>
    <w:p w:rsidR="00892AEE" w:rsidRPr="00892AEE" w:rsidRDefault="00892AEE" w:rsidP="00892AEE">
      <w:pPr>
        <w:spacing w:line="240" w:lineRule="auto"/>
        <w:ind w:hanging="360"/>
        <w:rPr>
          <w:rFonts w:ascii="Times New Roman" w:eastAsia="Times New Roman" w:hAnsi="Times New Roman" w:cs="Times New Roman"/>
          <w:sz w:val="24"/>
          <w:szCs w:val="24"/>
          <w:lang w:eastAsia="fr-BE"/>
        </w:rPr>
      </w:pPr>
    </w:p>
    <w:p w:rsidR="00892AEE" w:rsidRDefault="00892AEE" w:rsidP="00892AEE">
      <w:pPr>
        <w:pStyle w:val="Titre1"/>
        <w:rPr>
          <w:rFonts w:eastAsia="Times New Roman"/>
          <w:lang w:eastAsia="fr-BE"/>
        </w:rPr>
      </w:pPr>
      <w:r w:rsidRPr="00892AEE">
        <w:rPr>
          <w:rFonts w:eastAsia="Times New Roman"/>
          <w:lang w:eastAsia="fr-BE"/>
        </w:rPr>
        <w:t>Deuxième étape</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after="0"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Besoin d’un</w:t>
      </w:r>
      <w:r w:rsidR="00684207">
        <w:rPr>
          <w:rFonts w:ascii="Calibri" w:eastAsia="Times New Roman" w:hAnsi="Calibri" w:cs="Calibri"/>
          <w:lang w:eastAsia="fr-BE"/>
        </w:rPr>
        <w:t xml:space="preserve"> peu d’aide ? Voici les incipit</w:t>
      </w:r>
      <w:r w:rsidRPr="001D14F2">
        <w:rPr>
          <w:rFonts w:ascii="Calibri" w:eastAsia="Times New Roman" w:hAnsi="Calibri" w:cs="Calibri"/>
          <w:lang w:eastAsia="fr-BE"/>
        </w:rPr>
        <w:t> : vous n’avez plus qu’à les attribuer au bon titre !</w:t>
      </w:r>
    </w:p>
    <w:p w:rsidR="00892AEE" w:rsidRPr="00892AEE" w:rsidRDefault="00892AEE" w:rsidP="001D14F2">
      <w:pPr>
        <w:spacing w:after="0" w:line="240" w:lineRule="auto"/>
        <w:ind w:firstLine="45"/>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after="0"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Un jour, j’étais âgée déjà, dans le hall d’un lieu public, un homme est venu vers moi. Il s’est fait connaître et il m’a dit : « J</w:t>
      </w:r>
      <w:bookmarkStart w:id="0" w:name="_GoBack"/>
      <w:bookmarkEnd w:id="0"/>
      <w:r w:rsidRPr="001D14F2">
        <w:rPr>
          <w:rFonts w:ascii="Calibri" w:eastAsia="Times New Roman" w:hAnsi="Calibri" w:cs="Calibri"/>
          <w:lang w:eastAsia="fr-BE"/>
        </w:rPr>
        <w:t>e vous connais depuis toujours. Tout le monde dit que vous étiez belle lorsque vous étiez jeune, je suis venu pour vous dire que pour moi je vous trouve plus belle maintenant que lorsque vous étiez jeune, j’aimais moins votre visage de jeune femme que celui que vous avez maintenant, dévasté. » »</w:t>
      </w:r>
    </w:p>
    <w:p w:rsidR="00892AEE" w:rsidRPr="00892AEE" w:rsidRDefault="00892AEE" w:rsidP="001D14F2">
      <w:pPr>
        <w:spacing w:after="0" w:line="240" w:lineRule="auto"/>
        <w:ind w:firstLine="45"/>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after="0"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C’était une de ces jolies et charmantes filles nées, comme par erreur du destin, dans une famille d’employés. »  </w:t>
      </w:r>
    </w:p>
    <w:p w:rsidR="00892AEE" w:rsidRPr="00892AEE" w:rsidRDefault="00892AEE" w:rsidP="001D14F2">
      <w:pPr>
        <w:spacing w:line="240" w:lineRule="auto"/>
        <w:ind w:firstLine="45"/>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Longtemps, je me suis couché de bonne heure. »  </w:t>
      </w:r>
    </w:p>
    <w:p w:rsidR="001D14F2" w:rsidRPr="001D14F2" w:rsidRDefault="001D14F2" w:rsidP="001D14F2">
      <w:pPr>
        <w:pStyle w:val="Paragraphedeliste"/>
        <w:rPr>
          <w:rFonts w:ascii="Times New Roman" w:eastAsia="Times New Roman" w:hAnsi="Times New Roman" w:cs="Times New Roman"/>
          <w:sz w:val="24"/>
          <w:szCs w:val="24"/>
          <w:lang w:eastAsia="fr-BE"/>
        </w:rPr>
      </w:pPr>
    </w:p>
    <w:p w:rsidR="001D14F2" w:rsidRPr="001D14F2" w:rsidRDefault="001D14F2" w:rsidP="001D14F2">
      <w:pPr>
        <w:pStyle w:val="Paragraphedeliste"/>
        <w:spacing w:line="240" w:lineRule="auto"/>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Condamné à mort ! Voilà cinq semaines que j’habite avec cette pensée, toujours seul avec elle, toujours glacé de sa présence, toujours courbé sous son poids ! »</w:t>
      </w:r>
    </w:p>
    <w:p w:rsidR="001D14F2" w:rsidRPr="001D14F2" w:rsidRDefault="001D14F2" w:rsidP="001D14F2">
      <w:pPr>
        <w:pStyle w:val="Paragraphedeliste"/>
        <w:spacing w:line="240" w:lineRule="auto"/>
        <w:rPr>
          <w:rFonts w:ascii="Times New Roman" w:eastAsia="Times New Roman" w:hAnsi="Times New Roman" w:cs="Times New Roman"/>
          <w:sz w:val="24"/>
          <w:szCs w:val="24"/>
          <w:lang w:eastAsia="fr-BE"/>
        </w:rPr>
      </w:pPr>
    </w:p>
    <w:p w:rsidR="001D14F2" w:rsidRPr="001D14F2" w:rsidRDefault="00892AEE" w:rsidP="001D14F2">
      <w:pPr>
        <w:pStyle w:val="Paragraphedeliste"/>
        <w:numPr>
          <w:ilvl w:val="0"/>
          <w:numId w:val="3"/>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Il y a aujourd’hui trois cent quarante-huit ans six mois et dix-neuf jours que les Parisiens s’éveillèrent au bruit de toutes les cloches sonnant à grande volée dans la triple enceinte de la Cité, de l’Université et de la Ville. »</w:t>
      </w:r>
    </w:p>
    <w:p w:rsidR="001D14F2" w:rsidRPr="001D14F2" w:rsidRDefault="001D14F2" w:rsidP="001D14F2">
      <w:pPr>
        <w:pStyle w:val="Paragraphedeliste"/>
        <w:rPr>
          <w:rFonts w:ascii="Times New Roman" w:eastAsia="Times New Roman" w:hAnsi="Times New Roman" w:cs="Times New Roman"/>
          <w:sz w:val="24"/>
          <w:szCs w:val="24"/>
          <w:lang w:eastAsia="fr-BE"/>
        </w:rPr>
      </w:pPr>
    </w:p>
    <w:p w:rsidR="001D14F2" w:rsidRPr="001D14F2" w:rsidRDefault="001D14F2" w:rsidP="001D14F2">
      <w:pPr>
        <w:pStyle w:val="Paragraphedeliste"/>
        <w:spacing w:line="240" w:lineRule="auto"/>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after="0"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Les curieux évènements qui font le sujet de cette chronique se sont produits en 194., à Oran</w:t>
      </w:r>
      <w:proofErr w:type="gramStart"/>
      <w:r w:rsidRPr="001D14F2">
        <w:rPr>
          <w:rFonts w:ascii="Calibri" w:eastAsia="Times New Roman" w:hAnsi="Calibri" w:cs="Calibri"/>
          <w:lang w:eastAsia="fr-BE"/>
        </w:rPr>
        <w:t>.»</w:t>
      </w:r>
      <w:proofErr w:type="gramEnd"/>
    </w:p>
    <w:p w:rsidR="001D14F2" w:rsidRPr="001D14F2" w:rsidRDefault="001D14F2" w:rsidP="001D14F2">
      <w:pPr>
        <w:pStyle w:val="Paragraphedeliste"/>
        <w:spacing w:after="0" w:line="240" w:lineRule="auto"/>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after="240"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Aujourd’hui, maman est morte. Ou peut-être hier, je ne sais pas. »</w:t>
      </w:r>
    </w:p>
    <w:p w:rsidR="001D14F2" w:rsidRPr="001D14F2" w:rsidRDefault="001D14F2" w:rsidP="001D14F2">
      <w:pPr>
        <w:pStyle w:val="Paragraphedeliste"/>
        <w:rPr>
          <w:rFonts w:ascii="Times New Roman" w:eastAsia="Times New Roman" w:hAnsi="Times New Roman" w:cs="Times New Roman"/>
          <w:sz w:val="24"/>
          <w:szCs w:val="24"/>
          <w:lang w:eastAsia="fr-BE"/>
        </w:rPr>
      </w:pPr>
    </w:p>
    <w:p w:rsidR="001D14F2" w:rsidRPr="001D14F2" w:rsidRDefault="001D14F2" w:rsidP="001D14F2">
      <w:pPr>
        <w:pStyle w:val="Paragraphedeliste"/>
        <w:spacing w:after="240" w:line="240" w:lineRule="auto"/>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L’œil, d’abord, glisserait sur la moquette grise d’un long corridor, haut et étroit. Les murs seraient des placards de bois clair, dont les ferrures de cuivre luiraient. »</w:t>
      </w:r>
    </w:p>
    <w:p w:rsidR="001D14F2" w:rsidRPr="001D14F2" w:rsidRDefault="001D14F2" w:rsidP="001D14F2">
      <w:pPr>
        <w:pStyle w:val="Paragraphedeliste"/>
        <w:spacing w:line="240" w:lineRule="auto"/>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 Dans la plaine rase, sous la nuit sans étoiles, d’une obscurité et d’une épaisseur d’encre, un homme suivait seul la grande route de Marchiennes à </w:t>
      </w:r>
      <w:proofErr w:type="spellStart"/>
      <w:r w:rsidRPr="001D14F2">
        <w:rPr>
          <w:rFonts w:ascii="Calibri" w:eastAsia="Times New Roman" w:hAnsi="Calibri" w:cs="Calibri"/>
          <w:lang w:eastAsia="fr-BE"/>
        </w:rPr>
        <w:t>Montsou</w:t>
      </w:r>
      <w:proofErr w:type="spellEnd"/>
      <w:r w:rsidRPr="001D14F2">
        <w:rPr>
          <w:rFonts w:ascii="Calibri" w:eastAsia="Times New Roman" w:hAnsi="Calibri" w:cs="Calibri"/>
          <w:lang w:eastAsia="fr-BE"/>
        </w:rPr>
        <w:t>, dix kilomètres de pavé coupant tout droit, à travers les champs de betteraves. »</w:t>
      </w:r>
    </w:p>
    <w:p w:rsidR="001D14F2" w:rsidRPr="001D14F2" w:rsidRDefault="001D14F2" w:rsidP="001D14F2">
      <w:pPr>
        <w:pStyle w:val="Paragraphedeliste"/>
        <w:rPr>
          <w:rFonts w:ascii="Times New Roman" w:eastAsia="Times New Roman" w:hAnsi="Times New Roman" w:cs="Times New Roman"/>
          <w:sz w:val="24"/>
          <w:szCs w:val="24"/>
          <w:lang w:eastAsia="fr-BE"/>
        </w:rPr>
      </w:pPr>
    </w:p>
    <w:p w:rsidR="001D14F2" w:rsidRPr="001D14F2" w:rsidRDefault="001D14F2" w:rsidP="001D14F2">
      <w:pPr>
        <w:pStyle w:val="Paragraphedeliste"/>
        <w:spacing w:line="240" w:lineRule="auto"/>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after="0"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xml:space="preserve">« C’est fini. La plage de </w:t>
      </w:r>
      <w:proofErr w:type="spellStart"/>
      <w:r w:rsidRPr="001D14F2">
        <w:rPr>
          <w:rFonts w:ascii="Calibri" w:eastAsia="Times New Roman" w:hAnsi="Calibri" w:cs="Calibri"/>
          <w:lang w:eastAsia="fr-BE"/>
        </w:rPr>
        <w:t>Big</w:t>
      </w:r>
      <w:proofErr w:type="spellEnd"/>
      <w:r w:rsidRPr="001D14F2">
        <w:rPr>
          <w:rFonts w:ascii="Calibri" w:eastAsia="Times New Roman" w:hAnsi="Calibri" w:cs="Calibri"/>
          <w:lang w:eastAsia="fr-BE"/>
        </w:rPr>
        <w:t xml:space="preserve"> Sur est vide, et je demeure sur le sable, à l’endroit même où je suis tombé. »</w:t>
      </w:r>
      <w:r w:rsidRPr="001D14F2">
        <w:rPr>
          <w:rFonts w:ascii="Calibri" w:eastAsia="Times New Roman" w:hAnsi="Calibri" w:cs="Calibri"/>
          <w:color w:val="000000"/>
          <w:shd w:val="clear" w:color="auto" w:fill="EEEEEE"/>
          <w:lang w:eastAsia="fr-BE"/>
        </w:rPr>
        <w:t xml:space="preserve">  </w:t>
      </w:r>
    </w:p>
    <w:p w:rsidR="00892AEE" w:rsidRPr="00892AEE" w:rsidRDefault="00892AEE" w:rsidP="001D14F2">
      <w:pPr>
        <w:spacing w:after="0" w:line="240" w:lineRule="auto"/>
        <w:ind w:firstLine="45"/>
        <w:rPr>
          <w:rFonts w:ascii="Times New Roman" w:eastAsia="Times New Roman" w:hAnsi="Times New Roman" w:cs="Times New Roman"/>
          <w:sz w:val="24"/>
          <w:szCs w:val="24"/>
          <w:lang w:eastAsia="fr-BE"/>
        </w:rPr>
      </w:pPr>
    </w:p>
    <w:p w:rsidR="00892AEE" w:rsidRPr="001D14F2" w:rsidRDefault="00892AEE" w:rsidP="001D14F2">
      <w:pPr>
        <w:pStyle w:val="Paragraphedeliste"/>
        <w:numPr>
          <w:ilvl w:val="0"/>
          <w:numId w:val="3"/>
        </w:numPr>
        <w:spacing w:after="0" w:line="240" w:lineRule="auto"/>
        <w:rPr>
          <w:rFonts w:ascii="Times New Roman" w:eastAsia="Times New Roman" w:hAnsi="Times New Roman" w:cs="Times New Roman"/>
          <w:sz w:val="24"/>
          <w:szCs w:val="24"/>
          <w:lang w:eastAsia="fr-BE"/>
        </w:rPr>
      </w:pPr>
      <w:r w:rsidRPr="001D14F2">
        <w:rPr>
          <w:rFonts w:ascii="Calibri" w:eastAsia="Times New Roman" w:hAnsi="Calibri" w:cs="Calibri"/>
          <w:lang w:eastAsia="fr-BE"/>
        </w:rPr>
        <w:t>« Je ne sais pas trop par où commencer. »  </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w:t>
      </w:r>
    </w:p>
    <w:p w:rsidR="00892AEE" w:rsidRDefault="00892AEE" w:rsidP="00892AEE">
      <w:pPr>
        <w:spacing w:after="0" w:line="240" w:lineRule="auto"/>
        <w:rPr>
          <w:rFonts w:ascii="Calibri" w:eastAsia="Times New Roman" w:hAnsi="Calibri" w:cs="Calibri"/>
          <w:lang w:eastAsia="fr-BE"/>
        </w:rPr>
      </w:pPr>
      <w:r w:rsidRPr="00892AEE">
        <w:rPr>
          <w:rFonts w:ascii="Calibri" w:eastAsia="Times New Roman" w:hAnsi="Calibri" w:cs="Calibri"/>
          <w:lang w:eastAsia="fr-BE"/>
        </w:rPr>
        <w:t> </w:t>
      </w:r>
    </w:p>
    <w:p w:rsidR="00892AEE" w:rsidRDefault="00892AEE" w:rsidP="00892AEE">
      <w:pPr>
        <w:rPr>
          <w:lang w:eastAsia="fr-BE"/>
        </w:rPr>
      </w:pPr>
      <w:r>
        <w:rPr>
          <w:lang w:eastAsia="fr-BE"/>
        </w:rPr>
        <w:br w:type="page"/>
      </w:r>
    </w:p>
    <w:p w:rsidR="00892AEE" w:rsidRDefault="00892AEE" w:rsidP="00892AEE">
      <w:pPr>
        <w:pStyle w:val="Titre1"/>
        <w:rPr>
          <w:rFonts w:eastAsia="Times New Roman"/>
          <w:lang w:eastAsia="fr-BE"/>
        </w:rPr>
      </w:pPr>
      <w:r w:rsidRPr="00892AEE">
        <w:rPr>
          <w:rFonts w:eastAsia="Times New Roman"/>
          <w:lang w:eastAsia="fr-BE"/>
        </w:rPr>
        <w:lastRenderedPageBreak/>
        <w:t>Troisième étape</w:t>
      </w:r>
    </w:p>
    <w:p w:rsidR="00892AEE" w:rsidRPr="00892AEE" w:rsidRDefault="00892AEE" w:rsidP="00892AEE">
      <w:pPr>
        <w:rPr>
          <w:lang w:eastAsia="fr-BE"/>
        </w:rPr>
      </w:pP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Encore un peu d’aide ? Voici des indices supplémentaires sur les titres qui vous aideront sans doute à y associer le bon incipit.</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L’Étranger » de Albert Camus : le roman début par un constat du narrateur qui surprend par son côté froid, sans émotion.</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Le dernier jour d’un condamné » de Victor Hugo : le titre est dans l’incipit !</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Notre-Dame de Paris » de Victor Hugo : vous entendez le titre dans l’incipit.</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Du côté de chez Swann » de Marcel Proust : une phrase banale en apparence, mais dans laquelle une forme particulière de passé s’invente en français : un passé qui dure…</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L’Amant » de Marguerite Duras : l’amant serait-il cet homme évoqué dès le début du texte ?</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La Peste » de Albert Camus : une imprécision éloquente dans la date</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La Parure » de Guy de Maupassant : la description du personnage pourrait vous mettre sur la voie</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Les Âmes grises » de Philippe Claudel : peut-être le genre de mots qu’on prononce quand notre âme est sombre</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Les Choses » de Georges Perec : il y en a déjà quelques-unes dès la première phrase</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Germinal » de Émile Zola : ce sera une histoire de mineurs, et de leur monde de travail obscur comme la nuit</w:t>
      </w:r>
    </w:p>
    <w:p w:rsidR="00892AEE" w:rsidRPr="00AF69D9" w:rsidRDefault="00892AEE" w:rsidP="00AF69D9">
      <w:pPr>
        <w:pStyle w:val="Paragraphedeliste"/>
        <w:numPr>
          <w:ilvl w:val="0"/>
          <w:numId w:val="4"/>
        </w:numPr>
        <w:spacing w:line="240" w:lineRule="auto"/>
        <w:rPr>
          <w:rFonts w:ascii="Times New Roman" w:eastAsia="Times New Roman" w:hAnsi="Times New Roman" w:cs="Times New Roman"/>
          <w:sz w:val="24"/>
          <w:szCs w:val="24"/>
          <w:lang w:eastAsia="fr-BE"/>
        </w:rPr>
      </w:pPr>
      <w:r w:rsidRPr="00AF69D9">
        <w:rPr>
          <w:rFonts w:ascii="Calibri" w:eastAsia="Times New Roman" w:hAnsi="Calibri" w:cs="Calibri"/>
          <w:lang w:eastAsia="fr-BE"/>
        </w:rPr>
        <w:t xml:space="preserve">« La Promesse de l’aube » de Romain Gary : le romance commence sur une fin. </w:t>
      </w:r>
    </w:p>
    <w:p w:rsidR="00892AEE" w:rsidRDefault="00892AEE" w:rsidP="00892AEE">
      <w:pPr>
        <w:spacing w:after="0" w:line="240" w:lineRule="auto"/>
        <w:rPr>
          <w:rFonts w:ascii="Calibri" w:eastAsia="Times New Roman" w:hAnsi="Calibri" w:cs="Calibri"/>
          <w:lang w:eastAsia="fr-BE"/>
        </w:rPr>
      </w:pPr>
      <w:r w:rsidRPr="00892AEE">
        <w:rPr>
          <w:rFonts w:ascii="Calibri" w:eastAsia="Times New Roman" w:hAnsi="Calibri" w:cs="Calibri"/>
          <w:lang w:eastAsia="fr-BE"/>
        </w:rPr>
        <w:t> </w:t>
      </w:r>
    </w:p>
    <w:p w:rsidR="00892AEE" w:rsidRDefault="00892AEE" w:rsidP="00892AEE">
      <w:pPr>
        <w:rPr>
          <w:lang w:eastAsia="fr-BE"/>
        </w:rPr>
      </w:pPr>
      <w:r>
        <w:rPr>
          <w:lang w:eastAsia="fr-BE"/>
        </w:rPr>
        <w:br w:type="page"/>
      </w:r>
    </w:p>
    <w:p w:rsidR="00892AEE" w:rsidRDefault="00892AEE" w:rsidP="00892AEE">
      <w:pPr>
        <w:pStyle w:val="Titre1"/>
        <w:rPr>
          <w:rFonts w:eastAsia="Times New Roman"/>
          <w:lang w:eastAsia="fr-BE"/>
        </w:rPr>
      </w:pPr>
      <w:r w:rsidRPr="00892AEE">
        <w:rPr>
          <w:rFonts w:eastAsia="Times New Roman"/>
          <w:lang w:eastAsia="fr-BE"/>
        </w:rPr>
        <w:lastRenderedPageBreak/>
        <w:t>Quatrième étape : les solutions</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p>
    <w:p w:rsidR="00892AEE" w:rsidRDefault="00892AEE" w:rsidP="00892AEE">
      <w:pPr>
        <w:spacing w:after="0" w:line="240" w:lineRule="auto"/>
        <w:rPr>
          <w:rFonts w:ascii="Calibri" w:eastAsia="Times New Roman" w:hAnsi="Calibri" w:cs="Calibri"/>
          <w:lang w:eastAsia="fr-BE"/>
        </w:rPr>
      </w:pPr>
      <w:r w:rsidRPr="00892AEE">
        <w:rPr>
          <w:rFonts w:ascii="Calibri" w:eastAsia="Times New Roman" w:hAnsi="Calibri" w:cs="Calibri"/>
          <w:lang w:eastAsia="fr-BE"/>
        </w:rPr>
        <w:t>Voici les réponses correctes.</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br/>
        <w:t>Tous ces titres sont disponibles à la bibliothèque, si vous désirez lire un peu plus que leurs fameux incipits !</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xml:space="preserve">« L’amant » de Marguerite Duras : « Un jour, j’étais âgée déjà, dans le hall d’un lieu public, un homme est venu vers moi. Il s’est fait connaître et il m’a dit : « Je vous connais depuis toujours. Tout le monde dit que vous étiez belle lorsque vous étiez jeune, je suis venu pour vous dire que pour moi je vous trouve plus belle maintenant que lorsque vous étiez jeune, j’aimais moins votre visage de jeune femme que celui que vous avez maintenant, dévasté. » </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La parure » de Guy de Maupassant </w:t>
      </w:r>
      <w:proofErr w:type="gramStart"/>
      <w:r w:rsidRPr="00892AEE">
        <w:rPr>
          <w:rFonts w:ascii="Calibri" w:eastAsia="Times New Roman" w:hAnsi="Calibri" w:cs="Calibri"/>
          <w:lang w:eastAsia="fr-BE"/>
        </w:rPr>
        <w:t>:  «</w:t>
      </w:r>
      <w:proofErr w:type="gramEnd"/>
      <w:r w:rsidRPr="00892AEE">
        <w:rPr>
          <w:rFonts w:ascii="Calibri" w:eastAsia="Times New Roman" w:hAnsi="Calibri" w:cs="Calibri"/>
          <w:lang w:eastAsia="fr-BE"/>
        </w:rPr>
        <w:t xml:space="preserve"> C’était une de ces jolies et charmantes filles nées, comme par erreur du destin, dans une famille d’employés. »  </w:t>
      </w:r>
    </w:p>
    <w:p w:rsidR="00892AEE" w:rsidRPr="00892AEE" w:rsidRDefault="00892AEE" w:rsidP="00892AEE">
      <w:pPr>
        <w:spacing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w:t>
      </w:r>
    </w:p>
    <w:p w:rsidR="00892AEE" w:rsidRPr="00892AEE" w:rsidRDefault="00892AEE" w:rsidP="00892AEE">
      <w:pPr>
        <w:spacing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Du côté de chez Swan » de Marcel Proust : « Longtemps, je me suis couché de bonne heure. »  </w:t>
      </w:r>
    </w:p>
    <w:p w:rsidR="00892AEE" w:rsidRPr="00892AEE" w:rsidRDefault="00892AEE" w:rsidP="00892AEE">
      <w:pPr>
        <w:spacing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Le dernier jour d’un condamné » de Victor Hugo </w:t>
      </w:r>
      <w:proofErr w:type="gramStart"/>
      <w:r w:rsidRPr="00892AEE">
        <w:rPr>
          <w:rFonts w:ascii="Calibri" w:eastAsia="Times New Roman" w:hAnsi="Calibri" w:cs="Calibri"/>
          <w:lang w:eastAsia="fr-BE"/>
        </w:rPr>
        <w:t>:  «</w:t>
      </w:r>
      <w:proofErr w:type="gramEnd"/>
      <w:r w:rsidRPr="00892AEE">
        <w:rPr>
          <w:rFonts w:ascii="Calibri" w:eastAsia="Times New Roman" w:hAnsi="Calibri" w:cs="Calibri"/>
          <w:lang w:eastAsia="fr-BE"/>
        </w:rPr>
        <w:t xml:space="preserve"> Condamné à mort ! Voilà cinq semaines que j’habite avec cette pensée, toujours seul avec elle, toujours glacé de sa présence, toujours courbé sous son poids </w:t>
      </w:r>
      <w:proofErr w:type="gramStart"/>
      <w:r w:rsidRPr="00892AEE">
        <w:rPr>
          <w:rFonts w:ascii="Calibri" w:eastAsia="Times New Roman" w:hAnsi="Calibri" w:cs="Calibri"/>
          <w:lang w:eastAsia="fr-BE"/>
        </w:rPr>
        <w:t>!»</w:t>
      </w:r>
      <w:proofErr w:type="gramEnd"/>
    </w:p>
    <w:p w:rsidR="00892AEE" w:rsidRPr="00892AEE" w:rsidRDefault="00892AEE" w:rsidP="00892AEE">
      <w:pPr>
        <w:spacing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Notre-Dame de Paris » de Victor Hugo : « Il y a aujourd’hui trois cent quarante-huit ans six mois et dix-neuf jours que les Parisiens s’éveillèrent au bruit de toutes les cloches sonnant à grande volée dans la triple enceinte de la Cité, de l’Université et de la Ville. »</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La Peste » d’Albert Camus : « Les curieux évènements qui font le sujet de cette chronique se sont produits en 194., à Oran</w:t>
      </w:r>
      <w:proofErr w:type="gramStart"/>
      <w:r w:rsidRPr="00892AEE">
        <w:rPr>
          <w:rFonts w:ascii="Calibri" w:eastAsia="Times New Roman" w:hAnsi="Calibri" w:cs="Calibri"/>
          <w:lang w:eastAsia="fr-BE"/>
        </w:rPr>
        <w:t>.»</w:t>
      </w:r>
      <w:proofErr w:type="gramEnd"/>
    </w:p>
    <w:p w:rsidR="00892AEE" w:rsidRPr="00892AEE" w:rsidRDefault="00892AEE" w:rsidP="00892AEE">
      <w:pPr>
        <w:spacing w:after="24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L’étranger » d’Albert Camus </w:t>
      </w:r>
      <w:proofErr w:type="gramStart"/>
      <w:r w:rsidRPr="00892AEE">
        <w:rPr>
          <w:rFonts w:ascii="Calibri" w:eastAsia="Times New Roman" w:hAnsi="Calibri" w:cs="Calibri"/>
          <w:lang w:eastAsia="fr-BE"/>
        </w:rPr>
        <w:t>:  «</w:t>
      </w:r>
      <w:proofErr w:type="gramEnd"/>
      <w:r w:rsidRPr="00892AEE">
        <w:rPr>
          <w:rFonts w:ascii="Calibri" w:eastAsia="Times New Roman" w:hAnsi="Calibri" w:cs="Calibri"/>
          <w:lang w:eastAsia="fr-BE"/>
        </w:rPr>
        <w:t> Aujourd’hui, maman est morte. Ou peut-être hier, je ne sais pas. »</w:t>
      </w:r>
    </w:p>
    <w:p w:rsidR="00892AEE" w:rsidRPr="00892AEE" w:rsidRDefault="00892AEE" w:rsidP="00892AEE">
      <w:pPr>
        <w:spacing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Les choses » de Georges Perec : « L’œil, d’abord, glisserait sur la moquette grise d’un long corridor, haut et étroit. Les murs seraient des placards de bois clair, dont les ferrures de cuivre luiraient. »</w:t>
      </w:r>
    </w:p>
    <w:p w:rsidR="00892AEE" w:rsidRPr="00892AEE" w:rsidRDefault="00892AEE" w:rsidP="00892AEE">
      <w:pPr>
        <w:spacing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xml:space="preserve">« Germinal » de Zola : « Dans la plaine rase, sous la nuit sans étoiles, d’une obscurité et d’une épaisseur d’encre, un homme suivait seul la grande route de Marchiennes à </w:t>
      </w:r>
      <w:proofErr w:type="spellStart"/>
      <w:r w:rsidRPr="00892AEE">
        <w:rPr>
          <w:rFonts w:ascii="Calibri" w:eastAsia="Times New Roman" w:hAnsi="Calibri" w:cs="Calibri"/>
          <w:lang w:eastAsia="fr-BE"/>
        </w:rPr>
        <w:t>Montsou</w:t>
      </w:r>
      <w:proofErr w:type="spellEnd"/>
      <w:r w:rsidRPr="00892AEE">
        <w:rPr>
          <w:rFonts w:ascii="Calibri" w:eastAsia="Times New Roman" w:hAnsi="Calibri" w:cs="Calibri"/>
          <w:lang w:eastAsia="fr-BE"/>
        </w:rPr>
        <w:t>, dix kilomètres de pavé coupant tout droit, à travers les champs de betteraves. »</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xml:space="preserve">« La Promesse de l’aube » de Romain Gary : « C’est fini. La plage de </w:t>
      </w:r>
      <w:proofErr w:type="spellStart"/>
      <w:r w:rsidRPr="00892AEE">
        <w:rPr>
          <w:rFonts w:ascii="Calibri" w:eastAsia="Times New Roman" w:hAnsi="Calibri" w:cs="Calibri"/>
          <w:lang w:eastAsia="fr-BE"/>
        </w:rPr>
        <w:t>Big</w:t>
      </w:r>
      <w:proofErr w:type="spellEnd"/>
      <w:r w:rsidRPr="00892AEE">
        <w:rPr>
          <w:rFonts w:ascii="Calibri" w:eastAsia="Times New Roman" w:hAnsi="Calibri" w:cs="Calibri"/>
          <w:lang w:eastAsia="fr-BE"/>
        </w:rPr>
        <w:t xml:space="preserve"> Sur est vide, et je demeure sur le sable, à l’endroit même où je suis tombé. »</w:t>
      </w:r>
      <w:r w:rsidRPr="00892AEE">
        <w:rPr>
          <w:rFonts w:ascii="Calibri" w:eastAsia="Times New Roman" w:hAnsi="Calibri" w:cs="Calibri"/>
          <w:color w:val="000000"/>
          <w:shd w:val="clear" w:color="auto" w:fill="EEEEEE"/>
          <w:lang w:eastAsia="fr-BE"/>
        </w:rPr>
        <w:t xml:space="preserve">  </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w:t>
      </w:r>
    </w:p>
    <w:p w:rsidR="00892AEE" w:rsidRPr="00892AEE" w:rsidRDefault="00892AEE" w:rsidP="00892AEE">
      <w:pPr>
        <w:spacing w:after="0" w:line="240" w:lineRule="auto"/>
        <w:rPr>
          <w:rFonts w:ascii="Times New Roman" w:eastAsia="Times New Roman" w:hAnsi="Times New Roman" w:cs="Times New Roman"/>
          <w:sz w:val="24"/>
          <w:szCs w:val="24"/>
          <w:lang w:eastAsia="fr-BE"/>
        </w:rPr>
      </w:pPr>
      <w:r w:rsidRPr="00892AEE">
        <w:rPr>
          <w:rFonts w:ascii="Calibri" w:eastAsia="Times New Roman" w:hAnsi="Calibri" w:cs="Calibri"/>
          <w:lang w:eastAsia="fr-BE"/>
        </w:rPr>
        <w:t>« Les âmes grises » de Philippe Claudel : « Je ne sais pas trop par où commencer. »  </w:t>
      </w:r>
    </w:p>
    <w:p w:rsidR="00051A7A" w:rsidRDefault="00051A7A"/>
    <w:sectPr w:rsidR="00051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ED5"/>
    <w:multiLevelType w:val="hybridMultilevel"/>
    <w:tmpl w:val="A13A9A9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7AE86747"/>
    <w:multiLevelType w:val="hybridMultilevel"/>
    <w:tmpl w:val="CA40784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7C7A1542"/>
    <w:multiLevelType w:val="hybridMultilevel"/>
    <w:tmpl w:val="70B08684"/>
    <w:lvl w:ilvl="0" w:tplc="08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7FE43440"/>
    <w:multiLevelType w:val="hybridMultilevel"/>
    <w:tmpl w:val="649AE3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EE"/>
    <w:rsid w:val="00051A7A"/>
    <w:rsid w:val="001B2977"/>
    <w:rsid w:val="001D14F2"/>
    <w:rsid w:val="00684207"/>
    <w:rsid w:val="00892AEE"/>
    <w:rsid w:val="00AF69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8E52"/>
  <w15:chartTrackingRefBased/>
  <w15:docId w15:val="{85452C93-E8B4-4341-A04C-72997DC3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92A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2AEE"/>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D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8695">
      <w:bodyDiv w:val="1"/>
      <w:marLeft w:val="0"/>
      <w:marRight w:val="0"/>
      <w:marTop w:val="0"/>
      <w:marBottom w:val="0"/>
      <w:divBdr>
        <w:top w:val="none" w:sz="0" w:space="0" w:color="auto"/>
        <w:left w:val="none" w:sz="0" w:space="0" w:color="auto"/>
        <w:bottom w:val="none" w:sz="0" w:space="0" w:color="auto"/>
        <w:right w:val="none" w:sz="0" w:space="0" w:color="auto"/>
      </w:divBdr>
      <w:divsChild>
        <w:div w:id="1736246130">
          <w:marLeft w:val="0"/>
          <w:marRight w:val="0"/>
          <w:marTop w:val="0"/>
          <w:marBottom w:val="240"/>
          <w:divBdr>
            <w:top w:val="none" w:sz="0" w:space="0" w:color="auto"/>
            <w:left w:val="none" w:sz="0" w:space="0" w:color="auto"/>
            <w:bottom w:val="none" w:sz="0" w:space="0" w:color="auto"/>
            <w:right w:val="none" w:sz="0" w:space="0" w:color="auto"/>
          </w:divBdr>
        </w:div>
        <w:div w:id="1022708735">
          <w:marLeft w:val="0"/>
          <w:marRight w:val="0"/>
          <w:marTop w:val="0"/>
          <w:marBottom w:val="240"/>
          <w:divBdr>
            <w:top w:val="none" w:sz="0" w:space="0" w:color="auto"/>
            <w:left w:val="none" w:sz="0" w:space="0" w:color="auto"/>
            <w:bottom w:val="none" w:sz="0" w:space="0" w:color="auto"/>
            <w:right w:val="none" w:sz="0" w:space="0" w:color="auto"/>
          </w:divBdr>
        </w:div>
        <w:div w:id="423654462">
          <w:marLeft w:val="720"/>
          <w:marRight w:val="0"/>
          <w:marTop w:val="0"/>
          <w:marBottom w:val="240"/>
          <w:divBdr>
            <w:top w:val="none" w:sz="0" w:space="0" w:color="auto"/>
            <w:left w:val="none" w:sz="0" w:space="0" w:color="auto"/>
            <w:bottom w:val="none" w:sz="0" w:space="0" w:color="auto"/>
            <w:right w:val="none" w:sz="0" w:space="0" w:color="auto"/>
          </w:divBdr>
        </w:div>
        <w:div w:id="616988406">
          <w:marLeft w:val="720"/>
          <w:marRight w:val="0"/>
          <w:marTop w:val="0"/>
          <w:marBottom w:val="240"/>
          <w:divBdr>
            <w:top w:val="none" w:sz="0" w:space="0" w:color="auto"/>
            <w:left w:val="none" w:sz="0" w:space="0" w:color="auto"/>
            <w:bottom w:val="none" w:sz="0" w:space="0" w:color="auto"/>
            <w:right w:val="none" w:sz="0" w:space="0" w:color="auto"/>
          </w:divBdr>
        </w:div>
        <w:div w:id="1136604938">
          <w:marLeft w:val="720"/>
          <w:marRight w:val="0"/>
          <w:marTop w:val="0"/>
          <w:marBottom w:val="240"/>
          <w:divBdr>
            <w:top w:val="none" w:sz="0" w:space="0" w:color="auto"/>
            <w:left w:val="none" w:sz="0" w:space="0" w:color="auto"/>
            <w:bottom w:val="none" w:sz="0" w:space="0" w:color="auto"/>
            <w:right w:val="none" w:sz="0" w:space="0" w:color="auto"/>
          </w:divBdr>
        </w:div>
        <w:div w:id="388575886">
          <w:marLeft w:val="720"/>
          <w:marRight w:val="0"/>
          <w:marTop w:val="0"/>
          <w:marBottom w:val="240"/>
          <w:divBdr>
            <w:top w:val="none" w:sz="0" w:space="0" w:color="auto"/>
            <w:left w:val="none" w:sz="0" w:space="0" w:color="auto"/>
            <w:bottom w:val="none" w:sz="0" w:space="0" w:color="auto"/>
            <w:right w:val="none" w:sz="0" w:space="0" w:color="auto"/>
          </w:divBdr>
        </w:div>
        <w:div w:id="372537283">
          <w:marLeft w:val="720"/>
          <w:marRight w:val="0"/>
          <w:marTop w:val="0"/>
          <w:marBottom w:val="240"/>
          <w:divBdr>
            <w:top w:val="none" w:sz="0" w:space="0" w:color="auto"/>
            <w:left w:val="none" w:sz="0" w:space="0" w:color="auto"/>
            <w:bottom w:val="none" w:sz="0" w:space="0" w:color="auto"/>
            <w:right w:val="none" w:sz="0" w:space="0" w:color="auto"/>
          </w:divBdr>
        </w:div>
        <w:div w:id="657538375">
          <w:marLeft w:val="720"/>
          <w:marRight w:val="0"/>
          <w:marTop w:val="0"/>
          <w:marBottom w:val="240"/>
          <w:divBdr>
            <w:top w:val="none" w:sz="0" w:space="0" w:color="auto"/>
            <w:left w:val="none" w:sz="0" w:space="0" w:color="auto"/>
            <w:bottom w:val="none" w:sz="0" w:space="0" w:color="auto"/>
            <w:right w:val="none" w:sz="0" w:space="0" w:color="auto"/>
          </w:divBdr>
        </w:div>
        <w:div w:id="2004509322">
          <w:marLeft w:val="720"/>
          <w:marRight w:val="0"/>
          <w:marTop w:val="0"/>
          <w:marBottom w:val="240"/>
          <w:divBdr>
            <w:top w:val="none" w:sz="0" w:space="0" w:color="auto"/>
            <w:left w:val="none" w:sz="0" w:space="0" w:color="auto"/>
            <w:bottom w:val="none" w:sz="0" w:space="0" w:color="auto"/>
            <w:right w:val="none" w:sz="0" w:space="0" w:color="auto"/>
          </w:divBdr>
        </w:div>
        <w:div w:id="1816945969">
          <w:marLeft w:val="720"/>
          <w:marRight w:val="0"/>
          <w:marTop w:val="0"/>
          <w:marBottom w:val="240"/>
          <w:divBdr>
            <w:top w:val="none" w:sz="0" w:space="0" w:color="auto"/>
            <w:left w:val="none" w:sz="0" w:space="0" w:color="auto"/>
            <w:bottom w:val="none" w:sz="0" w:space="0" w:color="auto"/>
            <w:right w:val="none" w:sz="0" w:space="0" w:color="auto"/>
          </w:divBdr>
        </w:div>
        <w:div w:id="1053387715">
          <w:marLeft w:val="720"/>
          <w:marRight w:val="0"/>
          <w:marTop w:val="0"/>
          <w:marBottom w:val="240"/>
          <w:divBdr>
            <w:top w:val="none" w:sz="0" w:space="0" w:color="auto"/>
            <w:left w:val="none" w:sz="0" w:space="0" w:color="auto"/>
            <w:bottom w:val="none" w:sz="0" w:space="0" w:color="auto"/>
            <w:right w:val="none" w:sz="0" w:space="0" w:color="auto"/>
          </w:divBdr>
        </w:div>
        <w:div w:id="1117288947">
          <w:marLeft w:val="720"/>
          <w:marRight w:val="0"/>
          <w:marTop w:val="0"/>
          <w:marBottom w:val="240"/>
          <w:divBdr>
            <w:top w:val="none" w:sz="0" w:space="0" w:color="auto"/>
            <w:left w:val="none" w:sz="0" w:space="0" w:color="auto"/>
            <w:bottom w:val="none" w:sz="0" w:space="0" w:color="auto"/>
            <w:right w:val="none" w:sz="0" w:space="0" w:color="auto"/>
          </w:divBdr>
        </w:div>
        <w:div w:id="2069450390">
          <w:marLeft w:val="720"/>
          <w:marRight w:val="0"/>
          <w:marTop w:val="0"/>
          <w:marBottom w:val="240"/>
          <w:divBdr>
            <w:top w:val="none" w:sz="0" w:space="0" w:color="auto"/>
            <w:left w:val="none" w:sz="0" w:space="0" w:color="auto"/>
            <w:bottom w:val="none" w:sz="0" w:space="0" w:color="auto"/>
            <w:right w:val="none" w:sz="0" w:space="0" w:color="auto"/>
          </w:divBdr>
        </w:div>
        <w:div w:id="2077314602">
          <w:marLeft w:val="0"/>
          <w:marRight w:val="0"/>
          <w:marTop w:val="0"/>
          <w:marBottom w:val="0"/>
          <w:divBdr>
            <w:top w:val="none" w:sz="0" w:space="0" w:color="auto"/>
            <w:left w:val="none" w:sz="0" w:space="0" w:color="auto"/>
            <w:bottom w:val="none" w:sz="0" w:space="0" w:color="auto"/>
            <w:right w:val="none" w:sz="0" w:space="0" w:color="auto"/>
          </w:divBdr>
        </w:div>
        <w:div w:id="920677570">
          <w:marLeft w:val="0"/>
          <w:marRight w:val="0"/>
          <w:marTop w:val="0"/>
          <w:marBottom w:val="0"/>
          <w:divBdr>
            <w:top w:val="none" w:sz="0" w:space="0" w:color="auto"/>
            <w:left w:val="none" w:sz="0" w:space="0" w:color="auto"/>
            <w:bottom w:val="none" w:sz="0" w:space="0" w:color="auto"/>
            <w:right w:val="none" w:sz="0" w:space="0" w:color="auto"/>
          </w:divBdr>
        </w:div>
        <w:div w:id="2045667732">
          <w:marLeft w:val="0"/>
          <w:marRight w:val="0"/>
          <w:marTop w:val="0"/>
          <w:marBottom w:val="0"/>
          <w:divBdr>
            <w:top w:val="none" w:sz="0" w:space="0" w:color="auto"/>
            <w:left w:val="none" w:sz="0" w:space="0" w:color="auto"/>
            <w:bottom w:val="none" w:sz="0" w:space="0" w:color="auto"/>
            <w:right w:val="none" w:sz="0" w:space="0" w:color="auto"/>
          </w:divBdr>
        </w:div>
        <w:div w:id="2029791774">
          <w:marLeft w:val="0"/>
          <w:marRight w:val="0"/>
          <w:marTop w:val="0"/>
          <w:marBottom w:val="0"/>
          <w:divBdr>
            <w:top w:val="none" w:sz="0" w:space="0" w:color="auto"/>
            <w:left w:val="none" w:sz="0" w:space="0" w:color="auto"/>
            <w:bottom w:val="none" w:sz="0" w:space="0" w:color="auto"/>
            <w:right w:val="none" w:sz="0" w:space="0" w:color="auto"/>
          </w:divBdr>
        </w:div>
        <w:div w:id="1493913163">
          <w:marLeft w:val="0"/>
          <w:marRight w:val="0"/>
          <w:marTop w:val="0"/>
          <w:marBottom w:val="0"/>
          <w:divBdr>
            <w:top w:val="none" w:sz="0" w:space="0" w:color="auto"/>
            <w:left w:val="none" w:sz="0" w:space="0" w:color="auto"/>
            <w:bottom w:val="none" w:sz="0" w:space="0" w:color="auto"/>
            <w:right w:val="none" w:sz="0" w:space="0" w:color="auto"/>
          </w:divBdr>
        </w:div>
        <w:div w:id="920068349">
          <w:marLeft w:val="0"/>
          <w:marRight w:val="0"/>
          <w:marTop w:val="0"/>
          <w:marBottom w:val="0"/>
          <w:divBdr>
            <w:top w:val="none" w:sz="0" w:space="0" w:color="auto"/>
            <w:left w:val="none" w:sz="0" w:space="0" w:color="auto"/>
            <w:bottom w:val="none" w:sz="0" w:space="0" w:color="auto"/>
            <w:right w:val="none" w:sz="0" w:space="0" w:color="auto"/>
          </w:divBdr>
        </w:div>
        <w:div w:id="271985971">
          <w:marLeft w:val="0"/>
          <w:marRight w:val="0"/>
          <w:marTop w:val="0"/>
          <w:marBottom w:val="240"/>
          <w:divBdr>
            <w:top w:val="none" w:sz="0" w:space="0" w:color="auto"/>
            <w:left w:val="none" w:sz="0" w:space="0" w:color="auto"/>
            <w:bottom w:val="none" w:sz="0" w:space="0" w:color="auto"/>
            <w:right w:val="none" w:sz="0" w:space="0" w:color="auto"/>
          </w:divBdr>
        </w:div>
        <w:div w:id="210579686">
          <w:marLeft w:val="0"/>
          <w:marRight w:val="0"/>
          <w:marTop w:val="0"/>
          <w:marBottom w:val="240"/>
          <w:divBdr>
            <w:top w:val="none" w:sz="0" w:space="0" w:color="auto"/>
            <w:left w:val="none" w:sz="0" w:space="0" w:color="auto"/>
            <w:bottom w:val="none" w:sz="0" w:space="0" w:color="auto"/>
            <w:right w:val="none" w:sz="0" w:space="0" w:color="auto"/>
          </w:divBdr>
        </w:div>
        <w:div w:id="104544622">
          <w:marLeft w:val="0"/>
          <w:marRight w:val="0"/>
          <w:marTop w:val="0"/>
          <w:marBottom w:val="240"/>
          <w:divBdr>
            <w:top w:val="none" w:sz="0" w:space="0" w:color="auto"/>
            <w:left w:val="none" w:sz="0" w:space="0" w:color="auto"/>
            <w:bottom w:val="none" w:sz="0" w:space="0" w:color="auto"/>
            <w:right w:val="none" w:sz="0" w:space="0" w:color="auto"/>
          </w:divBdr>
        </w:div>
        <w:div w:id="1125201214">
          <w:marLeft w:val="0"/>
          <w:marRight w:val="0"/>
          <w:marTop w:val="0"/>
          <w:marBottom w:val="240"/>
          <w:divBdr>
            <w:top w:val="none" w:sz="0" w:space="0" w:color="auto"/>
            <w:left w:val="none" w:sz="0" w:space="0" w:color="auto"/>
            <w:bottom w:val="none" w:sz="0" w:space="0" w:color="auto"/>
            <w:right w:val="none" w:sz="0" w:space="0" w:color="auto"/>
          </w:divBdr>
        </w:div>
        <w:div w:id="271910294">
          <w:marLeft w:val="0"/>
          <w:marRight w:val="0"/>
          <w:marTop w:val="0"/>
          <w:marBottom w:val="0"/>
          <w:divBdr>
            <w:top w:val="none" w:sz="0" w:space="0" w:color="auto"/>
            <w:left w:val="none" w:sz="0" w:space="0" w:color="auto"/>
            <w:bottom w:val="none" w:sz="0" w:space="0" w:color="auto"/>
            <w:right w:val="none" w:sz="0" w:space="0" w:color="auto"/>
          </w:divBdr>
        </w:div>
        <w:div w:id="1272972078">
          <w:marLeft w:val="0"/>
          <w:marRight w:val="0"/>
          <w:marTop w:val="0"/>
          <w:marBottom w:val="0"/>
          <w:divBdr>
            <w:top w:val="none" w:sz="0" w:space="0" w:color="auto"/>
            <w:left w:val="none" w:sz="0" w:space="0" w:color="auto"/>
            <w:bottom w:val="none" w:sz="0" w:space="0" w:color="auto"/>
            <w:right w:val="none" w:sz="0" w:space="0" w:color="auto"/>
          </w:divBdr>
        </w:div>
        <w:div w:id="1991473228">
          <w:marLeft w:val="0"/>
          <w:marRight w:val="0"/>
          <w:marTop w:val="0"/>
          <w:marBottom w:val="240"/>
          <w:divBdr>
            <w:top w:val="none" w:sz="0" w:space="0" w:color="auto"/>
            <w:left w:val="none" w:sz="0" w:space="0" w:color="auto"/>
            <w:bottom w:val="none" w:sz="0" w:space="0" w:color="auto"/>
            <w:right w:val="none" w:sz="0" w:space="0" w:color="auto"/>
          </w:divBdr>
        </w:div>
        <w:div w:id="761727816">
          <w:marLeft w:val="0"/>
          <w:marRight w:val="0"/>
          <w:marTop w:val="0"/>
          <w:marBottom w:val="240"/>
          <w:divBdr>
            <w:top w:val="none" w:sz="0" w:space="0" w:color="auto"/>
            <w:left w:val="none" w:sz="0" w:space="0" w:color="auto"/>
            <w:bottom w:val="none" w:sz="0" w:space="0" w:color="auto"/>
            <w:right w:val="none" w:sz="0" w:space="0" w:color="auto"/>
          </w:divBdr>
        </w:div>
        <w:div w:id="1248228187">
          <w:marLeft w:val="0"/>
          <w:marRight w:val="0"/>
          <w:marTop w:val="0"/>
          <w:marBottom w:val="0"/>
          <w:divBdr>
            <w:top w:val="none" w:sz="0" w:space="0" w:color="auto"/>
            <w:left w:val="none" w:sz="0" w:space="0" w:color="auto"/>
            <w:bottom w:val="none" w:sz="0" w:space="0" w:color="auto"/>
            <w:right w:val="none" w:sz="0" w:space="0" w:color="auto"/>
          </w:divBdr>
        </w:div>
        <w:div w:id="473765641">
          <w:marLeft w:val="0"/>
          <w:marRight w:val="0"/>
          <w:marTop w:val="0"/>
          <w:marBottom w:val="0"/>
          <w:divBdr>
            <w:top w:val="none" w:sz="0" w:space="0" w:color="auto"/>
            <w:left w:val="none" w:sz="0" w:space="0" w:color="auto"/>
            <w:bottom w:val="none" w:sz="0" w:space="0" w:color="auto"/>
            <w:right w:val="none" w:sz="0" w:space="0" w:color="auto"/>
          </w:divBdr>
        </w:div>
        <w:div w:id="1426269550">
          <w:marLeft w:val="0"/>
          <w:marRight w:val="0"/>
          <w:marTop w:val="0"/>
          <w:marBottom w:val="0"/>
          <w:divBdr>
            <w:top w:val="none" w:sz="0" w:space="0" w:color="auto"/>
            <w:left w:val="none" w:sz="0" w:space="0" w:color="auto"/>
            <w:bottom w:val="none" w:sz="0" w:space="0" w:color="auto"/>
            <w:right w:val="none" w:sz="0" w:space="0" w:color="auto"/>
          </w:divBdr>
        </w:div>
        <w:div w:id="147403558">
          <w:marLeft w:val="0"/>
          <w:marRight w:val="0"/>
          <w:marTop w:val="0"/>
          <w:marBottom w:val="0"/>
          <w:divBdr>
            <w:top w:val="none" w:sz="0" w:space="0" w:color="auto"/>
            <w:left w:val="none" w:sz="0" w:space="0" w:color="auto"/>
            <w:bottom w:val="none" w:sz="0" w:space="0" w:color="auto"/>
            <w:right w:val="none" w:sz="0" w:space="0" w:color="auto"/>
          </w:divBdr>
        </w:div>
        <w:div w:id="1067339962">
          <w:marLeft w:val="0"/>
          <w:marRight w:val="0"/>
          <w:marTop w:val="0"/>
          <w:marBottom w:val="0"/>
          <w:divBdr>
            <w:top w:val="none" w:sz="0" w:space="0" w:color="auto"/>
            <w:left w:val="none" w:sz="0" w:space="0" w:color="auto"/>
            <w:bottom w:val="none" w:sz="0" w:space="0" w:color="auto"/>
            <w:right w:val="none" w:sz="0" w:space="0" w:color="auto"/>
          </w:divBdr>
        </w:div>
        <w:div w:id="462892654">
          <w:marLeft w:val="0"/>
          <w:marRight w:val="0"/>
          <w:marTop w:val="0"/>
          <w:marBottom w:val="0"/>
          <w:divBdr>
            <w:top w:val="none" w:sz="0" w:space="0" w:color="auto"/>
            <w:left w:val="none" w:sz="0" w:space="0" w:color="auto"/>
            <w:bottom w:val="none" w:sz="0" w:space="0" w:color="auto"/>
            <w:right w:val="none" w:sz="0" w:space="0" w:color="auto"/>
          </w:divBdr>
        </w:div>
        <w:div w:id="1398820886">
          <w:marLeft w:val="0"/>
          <w:marRight w:val="0"/>
          <w:marTop w:val="0"/>
          <w:marBottom w:val="0"/>
          <w:divBdr>
            <w:top w:val="none" w:sz="0" w:space="0" w:color="auto"/>
            <w:left w:val="none" w:sz="0" w:space="0" w:color="auto"/>
            <w:bottom w:val="none" w:sz="0" w:space="0" w:color="auto"/>
            <w:right w:val="none" w:sz="0" w:space="0" w:color="auto"/>
          </w:divBdr>
        </w:div>
        <w:div w:id="1771703152">
          <w:marLeft w:val="0"/>
          <w:marRight w:val="0"/>
          <w:marTop w:val="0"/>
          <w:marBottom w:val="0"/>
          <w:divBdr>
            <w:top w:val="none" w:sz="0" w:space="0" w:color="auto"/>
            <w:left w:val="none" w:sz="0" w:space="0" w:color="auto"/>
            <w:bottom w:val="none" w:sz="0" w:space="0" w:color="auto"/>
            <w:right w:val="none" w:sz="0" w:space="0" w:color="auto"/>
          </w:divBdr>
        </w:div>
        <w:div w:id="1427068278">
          <w:marLeft w:val="720"/>
          <w:marRight w:val="0"/>
          <w:marTop w:val="0"/>
          <w:marBottom w:val="240"/>
          <w:divBdr>
            <w:top w:val="none" w:sz="0" w:space="0" w:color="auto"/>
            <w:left w:val="none" w:sz="0" w:space="0" w:color="auto"/>
            <w:bottom w:val="none" w:sz="0" w:space="0" w:color="auto"/>
            <w:right w:val="none" w:sz="0" w:space="0" w:color="auto"/>
          </w:divBdr>
        </w:div>
        <w:div w:id="723527620">
          <w:marLeft w:val="720"/>
          <w:marRight w:val="0"/>
          <w:marTop w:val="0"/>
          <w:marBottom w:val="240"/>
          <w:divBdr>
            <w:top w:val="none" w:sz="0" w:space="0" w:color="auto"/>
            <w:left w:val="none" w:sz="0" w:space="0" w:color="auto"/>
            <w:bottom w:val="none" w:sz="0" w:space="0" w:color="auto"/>
            <w:right w:val="none" w:sz="0" w:space="0" w:color="auto"/>
          </w:divBdr>
        </w:div>
        <w:div w:id="288052902">
          <w:marLeft w:val="720"/>
          <w:marRight w:val="0"/>
          <w:marTop w:val="0"/>
          <w:marBottom w:val="240"/>
          <w:divBdr>
            <w:top w:val="none" w:sz="0" w:space="0" w:color="auto"/>
            <w:left w:val="none" w:sz="0" w:space="0" w:color="auto"/>
            <w:bottom w:val="none" w:sz="0" w:space="0" w:color="auto"/>
            <w:right w:val="none" w:sz="0" w:space="0" w:color="auto"/>
          </w:divBdr>
        </w:div>
        <w:div w:id="963581414">
          <w:marLeft w:val="720"/>
          <w:marRight w:val="0"/>
          <w:marTop w:val="0"/>
          <w:marBottom w:val="240"/>
          <w:divBdr>
            <w:top w:val="none" w:sz="0" w:space="0" w:color="auto"/>
            <w:left w:val="none" w:sz="0" w:space="0" w:color="auto"/>
            <w:bottom w:val="none" w:sz="0" w:space="0" w:color="auto"/>
            <w:right w:val="none" w:sz="0" w:space="0" w:color="auto"/>
          </w:divBdr>
        </w:div>
        <w:div w:id="781924083">
          <w:marLeft w:val="720"/>
          <w:marRight w:val="0"/>
          <w:marTop w:val="0"/>
          <w:marBottom w:val="240"/>
          <w:divBdr>
            <w:top w:val="none" w:sz="0" w:space="0" w:color="auto"/>
            <w:left w:val="none" w:sz="0" w:space="0" w:color="auto"/>
            <w:bottom w:val="none" w:sz="0" w:space="0" w:color="auto"/>
            <w:right w:val="none" w:sz="0" w:space="0" w:color="auto"/>
          </w:divBdr>
        </w:div>
        <w:div w:id="625350805">
          <w:marLeft w:val="720"/>
          <w:marRight w:val="0"/>
          <w:marTop w:val="0"/>
          <w:marBottom w:val="240"/>
          <w:divBdr>
            <w:top w:val="none" w:sz="0" w:space="0" w:color="auto"/>
            <w:left w:val="none" w:sz="0" w:space="0" w:color="auto"/>
            <w:bottom w:val="none" w:sz="0" w:space="0" w:color="auto"/>
            <w:right w:val="none" w:sz="0" w:space="0" w:color="auto"/>
          </w:divBdr>
        </w:div>
        <w:div w:id="182936102">
          <w:marLeft w:val="720"/>
          <w:marRight w:val="0"/>
          <w:marTop w:val="0"/>
          <w:marBottom w:val="240"/>
          <w:divBdr>
            <w:top w:val="none" w:sz="0" w:space="0" w:color="auto"/>
            <w:left w:val="none" w:sz="0" w:space="0" w:color="auto"/>
            <w:bottom w:val="none" w:sz="0" w:space="0" w:color="auto"/>
            <w:right w:val="none" w:sz="0" w:space="0" w:color="auto"/>
          </w:divBdr>
        </w:div>
        <w:div w:id="1979722495">
          <w:marLeft w:val="720"/>
          <w:marRight w:val="0"/>
          <w:marTop w:val="0"/>
          <w:marBottom w:val="240"/>
          <w:divBdr>
            <w:top w:val="none" w:sz="0" w:space="0" w:color="auto"/>
            <w:left w:val="none" w:sz="0" w:space="0" w:color="auto"/>
            <w:bottom w:val="none" w:sz="0" w:space="0" w:color="auto"/>
            <w:right w:val="none" w:sz="0" w:space="0" w:color="auto"/>
          </w:divBdr>
        </w:div>
        <w:div w:id="366950373">
          <w:marLeft w:val="720"/>
          <w:marRight w:val="0"/>
          <w:marTop w:val="0"/>
          <w:marBottom w:val="240"/>
          <w:divBdr>
            <w:top w:val="none" w:sz="0" w:space="0" w:color="auto"/>
            <w:left w:val="none" w:sz="0" w:space="0" w:color="auto"/>
            <w:bottom w:val="none" w:sz="0" w:space="0" w:color="auto"/>
            <w:right w:val="none" w:sz="0" w:space="0" w:color="auto"/>
          </w:divBdr>
        </w:div>
        <w:div w:id="1747678852">
          <w:marLeft w:val="720"/>
          <w:marRight w:val="0"/>
          <w:marTop w:val="0"/>
          <w:marBottom w:val="240"/>
          <w:divBdr>
            <w:top w:val="none" w:sz="0" w:space="0" w:color="auto"/>
            <w:left w:val="none" w:sz="0" w:space="0" w:color="auto"/>
            <w:bottom w:val="none" w:sz="0" w:space="0" w:color="auto"/>
            <w:right w:val="none" w:sz="0" w:space="0" w:color="auto"/>
          </w:divBdr>
        </w:div>
        <w:div w:id="1592011267">
          <w:marLeft w:val="720"/>
          <w:marRight w:val="0"/>
          <w:marTop w:val="0"/>
          <w:marBottom w:val="240"/>
          <w:divBdr>
            <w:top w:val="none" w:sz="0" w:space="0" w:color="auto"/>
            <w:left w:val="none" w:sz="0" w:space="0" w:color="auto"/>
            <w:bottom w:val="none" w:sz="0" w:space="0" w:color="auto"/>
            <w:right w:val="none" w:sz="0" w:space="0" w:color="auto"/>
          </w:divBdr>
        </w:div>
        <w:div w:id="1169179073">
          <w:marLeft w:val="0"/>
          <w:marRight w:val="0"/>
          <w:marTop w:val="0"/>
          <w:marBottom w:val="0"/>
          <w:divBdr>
            <w:top w:val="none" w:sz="0" w:space="0" w:color="auto"/>
            <w:left w:val="none" w:sz="0" w:space="0" w:color="auto"/>
            <w:bottom w:val="none" w:sz="0" w:space="0" w:color="auto"/>
            <w:right w:val="none" w:sz="0" w:space="0" w:color="auto"/>
          </w:divBdr>
        </w:div>
        <w:div w:id="338001167">
          <w:marLeft w:val="0"/>
          <w:marRight w:val="0"/>
          <w:marTop w:val="0"/>
          <w:marBottom w:val="0"/>
          <w:divBdr>
            <w:top w:val="none" w:sz="0" w:space="0" w:color="auto"/>
            <w:left w:val="none" w:sz="0" w:space="0" w:color="auto"/>
            <w:bottom w:val="none" w:sz="0" w:space="0" w:color="auto"/>
            <w:right w:val="none" w:sz="0" w:space="0" w:color="auto"/>
          </w:divBdr>
        </w:div>
        <w:div w:id="1427969137">
          <w:marLeft w:val="0"/>
          <w:marRight w:val="0"/>
          <w:marTop w:val="0"/>
          <w:marBottom w:val="0"/>
          <w:divBdr>
            <w:top w:val="none" w:sz="0" w:space="0" w:color="auto"/>
            <w:left w:val="none" w:sz="0" w:space="0" w:color="auto"/>
            <w:bottom w:val="none" w:sz="0" w:space="0" w:color="auto"/>
            <w:right w:val="none" w:sz="0" w:space="0" w:color="auto"/>
          </w:divBdr>
        </w:div>
        <w:div w:id="893736205">
          <w:marLeft w:val="0"/>
          <w:marRight w:val="0"/>
          <w:marTop w:val="0"/>
          <w:marBottom w:val="0"/>
          <w:divBdr>
            <w:top w:val="none" w:sz="0" w:space="0" w:color="auto"/>
            <w:left w:val="none" w:sz="0" w:space="0" w:color="auto"/>
            <w:bottom w:val="none" w:sz="0" w:space="0" w:color="auto"/>
            <w:right w:val="none" w:sz="0" w:space="0" w:color="auto"/>
          </w:divBdr>
        </w:div>
        <w:div w:id="1770537757">
          <w:marLeft w:val="0"/>
          <w:marRight w:val="0"/>
          <w:marTop w:val="0"/>
          <w:marBottom w:val="0"/>
          <w:divBdr>
            <w:top w:val="none" w:sz="0" w:space="0" w:color="auto"/>
            <w:left w:val="none" w:sz="0" w:space="0" w:color="auto"/>
            <w:bottom w:val="none" w:sz="0" w:space="0" w:color="auto"/>
            <w:right w:val="none" w:sz="0" w:space="0" w:color="auto"/>
          </w:divBdr>
        </w:div>
        <w:div w:id="1096444065">
          <w:marLeft w:val="0"/>
          <w:marRight w:val="0"/>
          <w:marTop w:val="0"/>
          <w:marBottom w:val="0"/>
          <w:divBdr>
            <w:top w:val="none" w:sz="0" w:space="0" w:color="auto"/>
            <w:left w:val="none" w:sz="0" w:space="0" w:color="auto"/>
            <w:bottom w:val="none" w:sz="0" w:space="0" w:color="auto"/>
            <w:right w:val="none" w:sz="0" w:space="0" w:color="auto"/>
          </w:divBdr>
        </w:div>
        <w:div w:id="481821328">
          <w:marLeft w:val="0"/>
          <w:marRight w:val="0"/>
          <w:marTop w:val="0"/>
          <w:marBottom w:val="0"/>
          <w:divBdr>
            <w:top w:val="none" w:sz="0" w:space="0" w:color="auto"/>
            <w:left w:val="none" w:sz="0" w:space="0" w:color="auto"/>
            <w:bottom w:val="none" w:sz="0" w:space="0" w:color="auto"/>
            <w:right w:val="none" w:sz="0" w:space="0" w:color="auto"/>
          </w:divBdr>
        </w:div>
        <w:div w:id="1698388876">
          <w:marLeft w:val="0"/>
          <w:marRight w:val="0"/>
          <w:marTop w:val="0"/>
          <w:marBottom w:val="240"/>
          <w:divBdr>
            <w:top w:val="none" w:sz="0" w:space="0" w:color="auto"/>
            <w:left w:val="none" w:sz="0" w:space="0" w:color="auto"/>
            <w:bottom w:val="none" w:sz="0" w:space="0" w:color="auto"/>
            <w:right w:val="none" w:sz="0" w:space="0" w:color="auto"/>
          </w:divBdr>
        </w:div>
        <w:div w:id="502546296">
          <w:marLeft w:val="0"/>
          <w:marRight w:val="0"/>
          <w:marTop w:val="0"/>
          <w:marBottom w:val="240"/>
          <w:divBdr>
            <w:top w:val="none" w:sz="0" w:space="0" w:color="auto"/>
            <w:left w:val="none" w:sz="0" w:space="0" w:color="auto"/>
            <w:bottom w:val="none" w:sz="0" w:space="0" w:color="auto"/>
            <w:right w:val="none" w:sz="0" w:space="0" w:color="auto"/>
          </w:divBdr>
        </w:div>
        <w:div w:id="2121676360">
          <w:marLeft w:val="0"/>
          <w:marRight w:val="0"/>
          <w:marTop w:val="0"/>
          <w:marBottom w:val="240"/>
          <w:divBdr>
            <w:top w:val="none" w:sz="0" w:space="0" w:color="auto"/>
            <w:left w:val="none" w:sz="0" w:space="0" w:color="auto"/>
            <w:bottom w:val="none" w:sz="0" w:space="0" w:color="auto"/>
            <w:right w:val="none" w:sz="0" w:space="0" w:color="auto"/>
          </w:divBdr>
        </w:div>
        <w:div w:id="1869633636">
          <w:marLeft w:val="0"/>
          <w:marRight w:val="0"/>
          <w:marTop w:val="0"/>
          <w:marBottom w:val="240"/>
          <w:divBdr>
            <w:top w:val="none" w:sz="0" w:space="0" w:color="auto"/>
            <w:left w:val="none" w:sz="0" w:space="0" w:color="auto"/>
            <w:bottom w:val="none" w:sz="0" w:space="0" w:color="auto"/>
            <w:right w:val="none" w:sz="0" w:space="0" w:color="auto"/>
          </w:divBdr>
        </w:div>
        <w:div w:id="168641548">
          <w:marLeft w:val="0"/>
          <w:marRight w:val="0"/>
          <w:marTop w:val="0"/>
          <w:marBottom w:val="0"/>
          <w:divBdr>
            <w:top w:val="none" w:sz="0" w:space="0" w:color="auto"/>
            <w:left w:val="none" w:sz="0" w:space="0" w:color="auto"/>
            <w:bottom w:val="none" w:sz="0" w:space="0" w:color="auto"/>
            <w:right w:val="none" w:sz="0" w:space="0" w:color="auto"/>
          </w:divBdr>
        </w:div>
        <w:div w:id="433089210">
          <w:marLeft w:val="0"/>
          <w:marRight w:val="0"/>
          <w:marTop w:val="0"/>
          <w:marBottom w:val="0"/>
          <w:divBdr>
            <w:top w:val="none" w:sz="0" w:space="0" w:color="auto"/>
            <w:left w:val="none" w:sz="0" w:space="0" w:color="auto"/>
            <w:bottom w:val="none" w:sz="0" w:space="0" w:color="auto"/>
            <w:right w:val="none" w:sz="0" w:space="0" w:color="auto"/>
          </w:divBdr>
        </w:div>
        <w:div w:id="339048604">
          <w:marLeft w:val="0"/>
          <w:marRight w:val="0"/>
          <w:marTop w:val="0"/>
          <w:marBottom w:val="240"/>
          <w:divBdr>
            <w:top w:val="none" w:sz="0" w:space="0" w:color="auto"/>
            <w:left w:val="none" w:sz="0" w:space="0" w:color="auto"/>
            <w:bottom w:val="none" w:sz="0" w:space="0" w:color="auto"/>
            <w:right w:val="none" w:sz="0" w:space="0" w:color="auto"/>
          </w:divBdr>
        </w:div>
        <w:div w:id="806970046">
          <w:marLeft w:val="0"/>
          <w:marRight w:val="0"/>
          <w:marTop w:val="0"/>
          <w:marBottom w:val="240"/>
          <w:divBdr>
            <w:top w:val="none" w:sz="0" w:space="0" w:color="auto"/>
            <w:left w:val="none" w:sz="0" w:space="0" w:color="auto"/>
            <w:bottom w:val="none" w:sz="0" w:space="0" w:color="auto"/>
            <w:right w:val="none" w:sz="0" w:space="0" w:color="auto"/>
          </w:divBdr>
        </w:div>
        <w:div w:id="854005688">
          <w:marLeft w:val="0"/>
          <w:marRight w:val="0"/>
          <w:marTop w:val="0"/>
          <w:marBottom w:val="0"/>
          <w:divBdr>
            <w:top w:val="none" w:sz="0" w:space="0" w:color="auto"/>
            <w:left w:val="none" w:sz="0" w:space="0" w:color="auto"/>
            <w:bottom w:val="none" w:sz="0" w:space="0" w:color="auto"/>
            <w:right w:val="none" w:sz="0" w:space="0" w:color="auto"/>
          </w:divBdr>
        </w:div>
        <w:div w:id="1836145898">
          <w:marLeft w:val="0"/>
          <w:marRight w:val="0"/>
          <w:marTop w:val="0"/>
          <w:marBottom w:val="0"/>
          <w:divBdr>
            <w:top w:val="none" w:sz="0" w:space="0" w:color="auto"/>
            <w:left w:val="none" w:sz="0" w:space="0" w:color="auto"/>
            <w:bottom w:val="none" w:sz="0" w:space="0" w:color="auto"/>
            <w:right w:val="none" w:sz="0" w:space="0" w:color="auto"/>
          </w:divBdr>
        </w:div>
        <w:div w:id="68158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918</Words>
  <Characters>5052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Cosmopolight</dc:creator>
  <cp:keywords/>
  <dc:description/>
  <cp:lastModifiedBy>Niko Cosmopolight</cp:lastModifiedBy>
  <cp:revision>5</cp:revision>
  <dcterms:created xsi:type="dcterms:W3CDTF">2020-12-09T13:17:00Z</dcterms:created>
  <dcterms:modified xsi:type="dcterms:W3CDTF">2020-12-09T13:37:00Z</dcterms:modified>
</cp:coreProperties>
</file>